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65D" w:rsidRPr="00F54762" w:rsidRDefault="009C365D" w:rsidP="00422F24">
      <w:pPr>
        <w:rPr>
          <w:b/>
          <w:bCs/>
          <w:i/>
          <w:iCs/>
        </w:rPr>
      </w:pPr>
      <w:r w:rsidRPr="00F54762">
        <w:rPr>
          <w:b/>
          <w:bCs/>
          <w:i/>
          <w:iCs/>
        </w:rPr>
        <w:t xml:space="preserve">Załącznik Nr </w:t>
      </w:r>
      <w:r>
        <w:rPr>
          <w:b/>
          <w:bCs/>
          <w:i/>
          <w:iCs/>
        </w:rPr>
        <w:t>8</w:t>
      </w:r>
      <w:r w:rsidRPr="00F54762">
        <w:rPr>
          <w:b/>
          <w:bCs/>
          <w:i/>
          <w:iCs/>
        </w:rPr>
        <w:t xml:space="preserve"> do SIWZ</w:t>
      </w:r>
      <w:r>
        <w:rPr>
          <w:b/>
          <w:bCs/>
          <w:i/>
          <w:iCs/>
        </w:rPr>
        <w:t xml:space="preserve"> 64/2014</w:t>
      </w:r>
      <w:r w:rsidRPr="00F54762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–</w:t>
      </w:r>
      <w:r w:rsidRPr="00F54762">
        <w:rPr>
          <w:b/>
          <w:bCs/>
          <w:i/>
          <w:iCs/>
        </w:rPr>
        <w:t xml:space="preserve"> wzór</w:t>
      </w:r>
      <w:r>
        <w:rPr>
          <w:b/>
          <w:bCs/>
          <w:i/>
          <w:iCs/>
        </w:rPr>
        <w:t xml:space="preserve"> </w:t>
      </w:r>
    </w:p>
    <w:p w:rsidR="009C365D" w:rsidRPr="00F54762" w:rsidRDefault="009C365D" w:rsidP="00422F24">
      <w:pPr>
        <w:jc w:val="center"/>
        <w:rPr>
          <w:b/>
          <w:bCs/>
        </w:rPr>
      </w:pPr>
    </w:p>
    <w:p w:rsidR="009C365D" w:rsidRPr="00F54762" w:rsidRDefault="009C365D" w:rsidP="00422F24">
      <w:pPr>
        <w:jc w:val="center"/>
        <w:rPr>
          <w:b/>
          <w:bCs/>
        </w:rPr>
      </w:pPr>
      <w:r w:rsidRPr="00F54762">
        <w:rPr>
          <w:b/>
          <w:bCs/>
        </w:rPr>
        <w:t xml:space="preserve">UMOWA SPRZEDAŻY Nr </w:t>
      </w:r>
      <w:r>
        <w:rPr>
          <w:b/>
          <w:bCs/>
        </w:rPr>
        <w:t>64/ 2014</w:t>
      </w:r>
    </w:p>
    <w:p w:rsidR="009C365D" w:rsidRPr="00F54762" w:rsidRDefault="009C365D" w:rsidP="00422F24"/>
    <w:p w:rsidR="009C365D" w:rsidRPr="00F54762" w:rsidRDefault="009C365D" w:rsidP="00422F24">
      <w:r w:rsidRPr="00F54762">
        <w:t xml:space="preserve">zawarta w dniu    </w:t>
      </w:r>
      <w:r w:rsidRPr="00F54762">
        <w:rPr>
          <w:b/>
          <w:bCs/>
        </w:rPr>
        <w:t>............... 20</w:t>
      </w:r>
      <w:r>
        <w:rPr>
          <w:b/>
          <w:bCs/>
        </w:rPr>
        <w:t>14</w:t>
      </w:r>
      <w:r w:rsidRPr="00F54762">
        <w:t xml:space="preserve"> pomiędzy :</w:t>
      </w:r>
    </w:p>
    <w:p w:rsidR="009C365D" w:rsidRPr="00F54762" w:rsidRDefault="009C365D" w:rsidP="00422F24"/>
    <w:p w:rsidR="009C365D" w:rsidRPr="00F54762" w:rsidRDefault="009C365D" w:rsidP="00422F24">
      <w:pPr>
        <w:rPr>
          <w:b/>
          <w:bCs/>
        </w:rPr>
      </w:pPr>
      <w:r w:rsidRPr="00F54762">
        <w:rPr>
          <w:b/>
          <w:bCs/>
        </w:rPr>
        <w:t>Wojewódzki Szpital Zespolony</w:t>
      </w:r>
      <w:r>
        <w:rPr>
          <w:b/>
          <w:bCs/>
        </w:rPr>
        <w:t xml:space="preserve"> w Elblągu</w:t>
      </w:r>
    </w:p>
    <w:p w:rsidR="009C365D" w:rsidRPr="00F54762" w:rsidRDefault="009C365D" w:rsidP="00422F24">
      <w:pPr>
        <w:rPr>
          <w:b/>
          <w:bCs/>
        </w:rPr>
      </w:pPr>
      <w:r w:rsidRPr="00F54762">
        <w:rPr>
          <w:b/>
          <w:bCs/>
        </w:rPr>
        <w:t>ul.</w:t>
      </w:r>
      <w:r>
        <w:rPr>
          <w:b/>
          <w:bCs/>
        </w:rPr>
        <w:t xml:space="preserve"> </w:t>
      </w:r>
      <w:r w:rsidRPr="00F54762">
        <w:rPr>
          <w:b/>
          <w:bCs/>
        </w:rPr>
        <w:t>Królewiecka 146</w:t>
      </w:r>
    </w:p>
    <w:p w:rsidR="009C365D" w:rsidRPr="00F54762" w:rsidRDefault="009C365D" w:rsidP="00422F24">
      <w:pPr>
        <w:rPr>
          <w:b/>
          <w:bCs/>
        </w:rPr>
      </w:pPr>
      <w:r w:rsidRPr="00F54762">
        <w:rPr>
          <w:b/>
          <w:bCs/>
        </w:rPr>
        <w:t>82-300 Elbląg</w:t>
      </w:r>
    </w:p>
    <w:p w:rsidR="009C365D" w:rsidRPr="00F54762" w:rsidRDefault="009C365D" w:rsidP="00422F24">
      <w:pPr>
        <w:rPr>
          <w:b/>
          <w:bCs/>
        </w:rPr>
      </w:pPr>
    </w:p>
    <w:p w:rsidR="009C365D" w:rsidRPr="00F54762" w:rsidRDefault="009C365D" w:rsidP="00422F24">
      <w:r w:rsidRPr="00F54762">
        <w:t xml:space="preserve">regon nr 170745930                    konto: Bank PKO BP S.A. O/Elbląg </w:t>
      </w:r>
    </w:p>
    <w:p w:rsidR="009C365D" w:rsidRPr="00F54762" w:rsidRDefault="009C365D" w:rsidP="00422F24">
      <w:r w:rsidRPr="00F54762">
        <w:tab/>
      </w:r>
      <w:r w:rsidRPr="00F54762">
        <w:tab/>
      </w:r>
      <w:r w:rsidRPr="00F54762">
        <w:tab/>
      </w:r>
      <w:r w:rsidRPr="00F54762">
        <w:tab/>
        <w:t xml:space="preserve">                  nr 76 1020 1752 0000 0602 0003 5063</w:t>
      </w:r>
    </w:p>
    <w:p w:rsidR="009C365D" w:rsidRPr="00F54762" w:rsidRDefault="009C365D" w:rsidP="00422F24">
      <w:pPr>
        <w:rPr>
          <w:b/>
          <w:bCs/>
        </w:rPr>
      </w:pPr>
    </w:p>
    <w:p w:rsidR="009C365D" w:rsidRPr="00F54762" w:rsidRDefault="009C365D" w:rsidP="00422F24">
      <w:r w:rsidRPr="00F54762">
        <w:t>NIP: 578-25-17-492</w:t>
      </w:r>
      <w:r w:rsidRPr="00F54762">
        <w:tab/>
      </w:r>
      <w:r w:rsidRPr="00F54762">
        <w:tab/>
      </w:r>
      <w:r w:rsidRPr="00F54762">
        <w:tab/>
        <w:t>KRS: 0000003202</w:t>
      </w:r>
    </w:p>
    <w:p w:rsidR="009C365D" w:rsidRPr="00F54762" w:rsidRDefault="009C365D" w:rsidP="00422F24"/>
    <w:p w:rsidR="009C365D" w:rsidRPr="00F54762" w:rsidRDefault="009C365D" w:rsidP="00422F24">
      <w:r w:rsidRPr="00F54762">
        <w:t>reprezentowanym przez :</w:t>
      </w:r>
    </w:p>
    <w:p w:rsidR="009C365D" w:rsidRPr="00F54762" w:rsidRDefault="009C365D" w:rsidP="00422F24"/>
    <w:p w:rsidR="009C365D" w:rsidRDefault="009C365D" w:rsidP="00422F24">
      <w:pPr>
        <w:numPr>
          <w:ilvl w:val="0"/>
          <w:numId w:val="1"/>
        </w:numPr>
      </w:pPr>
      <w:r w:rsidRPr="00F54762">
        <w:t xml:space="preserve">mgr Elżbietę Gelert  - Dyrektor </w:t>
      </w:r>
    </w:p>
    <w:p w:rsidR="009C365D" w:rsidRPr="00F54762" w:rsidRDefault="009C365D" w:rsidP="00422F24">
      <w:pPr>
        <w:numPr>
          <w:ilvl w:val="0"/>
          <w:numId w:val="1"/>
        </w:numPr>
      </w:pPr>
      <w:r>
        <w:t>mgr Grażyna Sokołowska – Główny Księgowy</w:t>
      </w:r>
    </w:p>
    <w:p w:rsidR="009C365D" w:rsidRPr="00F54762" w:rsidRDefault="009C365D" w:rsidP="00422F24"/>
    <w:p w:rsidR="009C365D" w:rsidRPr="00F54762" w:rsidRDefault="009C365D" w:rsidP="00422F24"/>
    <w:p w:rsidR="009C365D" w:rsidRPr="00F54762" w:rsidRDefault="009C365D" w:rsidP="00422F24">
      <w:r w:rsidRPr="00F54762">
        <w:t xml:space="preserve">zwanym dalej </w:t>
      </w:r>
      <w:r w:rsidRPr="00F54762">
        <w:rPr>
          <w:b/>
          <w:bCs/>
        </w:rPr>
        <w:t>ZAMAWIAJĄCYM lub WSzZ</w:t>
      </w:r>
      <w:r>
        <w:rPr>
          <w:b/>
          <w:bCs/>
        </w:rPr>
        <w:t xml:space="preserve"> w Elblągu</w:t>
      </w:r>
    </w:p>
    <w:p w:rsidR="009C365D" w:rsidRPr="00F54762" w:rsidRDefault="009C365D" w:rsidP="00422F24"/>
    <w:p w:rsidR="009C365D" w:rsidRPr="00F54762" w:rsidRDefault="009C365D" w:rsidP="00422F24">
      <w:r w:rsidRPr="00F54762">
        <w:t>a wyłonioną w trybie przetargu nieograniczonego</w:t>
      </w:r>
    </w:p>
    <w:p w:rsidR="009C365D" w:rsidRDefault="009C365D" w:rsidP="00422F24"/>
    <w:p w:rsidR="009C365D" w:rsidRDefault="009C365D" w:rsidP="00422F24">
      <w:r>
        <w:t>..................................................</w:t>
      </w:r>
    </w:p>
    <w:p w:rsidR="009C365D" w:rsidRDefault="009C365D" w:rsidP="00422F24">
      <w:r>
        <w:t>..................................................</w:t>
      </w:r>
    </w:p>
    <w:p w:rsidR="009C365D" w:rsidRPr="00F54762" w:rsidRDefault="009C365D" w:rsidP="00422F24">
      <w:r>
        <w:t>.................................................</w:t>
      </w:r>
    </w:p>
    <w:p w:rsidR="009C365D" w:rsidRPr="00F54762" w:rsidRDefault="009C365D" w:rsidP="00422F24">
      <w:pPr>
        <w:rPr>
          <w:b/>
          <w:bCs/>
        </w:rPr>
      </w:pPr>
      <w:r w:rsidRPr="00F54762">
        <w:rPr>
          <w:b/>
          <w:bCs/>
        </w:rPr>
        <w:t xml:space="preserve"> </w:t>
      </w:r>
    </w:p>
    <w:p w:rsidR="009C365D" w:rsidRPr="00F54762" w:rsidRDefault="009C365D" w:rsidP="00422F24">
      <w:r w:rsidRPr="00F54762">
        <w:t>regon nr ............................</w:t>
      </w:r>
      <w:r w:rsidRPr="00F54762">
        <w:tab/>
      </w:r>
      <w:r w:rsidRPr="00F54762">
        <w:tab/>
      </w:r>
      <w:r w:rsidRPr="00F54762">
        <w:tab/>
      </w:r>
      <w:r w:rsidRPr="00F54762">
        <w:tab/>
      </w:r>
    </w:p>
    <w:p w:rsidR="009C365D" w:rsidRPr="00F54762" w:rsidRDefault="009C365D" w:rsidP="00422F24">
      <w:r w:rsidRPr="00F54762">
        <w:tab/>
      </w:r>
      <w:r w:rsidRPr="00F54762">
        <w:tab/>
      </w:r>
      <w:r w:rsidRPr="00F54762">
        <w:tab/>
      </w:r>
      <w:r w:rsidRPr="00F54762">
        <w:tab/>
      </w:r>
      <w:r w:rsidRPr="00F54762">
        <w:tab/>
      </w:r>
      <w:r w:rsidRPr="00F54762">
        <w:tab/>
      </w:r>
    </w:p>
    <w:p w:rsidR="009C365D" w:rsidRDefault="009C365D" w:rsidP="00422F24">
      <w:r w:rsidRPr="00F54762">
        <w:t>NIP:..................................</w:t>
      </w:r>
      <w:r w:rsidRPr="00F54762">
        <w:tab/>
      </w:r>
      <w:r w:rsidRPr="00F54762">
        <w:tab/>
      </w:r>
      <w:r w:rsidRPr="00F54762">
        <w:tab/>
      </w:r>
      <w:r w:rsidRPr="00F54762">
        <w:tab/>
      </w:r>
    </w:p>
    <w:p w:rsidR="009C365D" w:rsidRDefault="009C365D" w:rsidP="00422F24"/>
    <w:p w:rsidR="009C365D" w:rsidRPr="00F54762" w:rsidRDefault="009C365D" w:rsidP="00422F24">
      <w:r w:rsidRPr="00F54762">
        <w:t>KRS: ......................................</w:t>
      </w:r>
    </w:p>
    <w:p w:rsidR="009C365D" w:rsidRDefault="009C365D" w:rsidP="00422F24">
      <w:pPr>
        <w:rPr>
          <w:b/>
          <w:bCs/>
        </w:rPr>
      </w:pPr>
    </w:p>
    <w:p w:rsidR="009C365D" w:rsidRPr="00F54762" w:rsidRDefault="009C365D" w:rsidP="00422F24">
      <w:pPr>
        <w:rPr>
          <w:b/>
          <w:bCs/>
        </w:rPr>
      </w:pPr>
      <w:r w:rsidRPr="00F54762">
        <w:t>konto nr ................................</w:t>
      </w:r>
    </w:p>
    <w:p w:rsidR="009C365D" w:rsidRPr="00F54762" w:rsidRDefault="009C365D" w:rsidP="00422F24"/>
    <w:p w:rsidR="009C365D" w:rsidRPr="00F54762" w:rsidRDefault="009C365D" w:rsidP="00422F24">
      <w:pPr>
        <w:rPr>
          <w:b/>
          <w:bCs/>
        </w:rPr>
      </w:pPr>
      <w:r w:rsidRPr="00F54762">
        <w:t>reprezentowaną przez</w:t>
      </w:r>
      <w:r w:rsidRPr="00F54762">
        <w:rPr>
          <w:b/>
          <w:bCs/>
        </w:rPr>
        <w:t>:</w:t>
      </w:r>
    </w:p>
    <w:p w:rsidR="009C365D" w:rsidRPr="00F54762" w:rsidRDefault="009C365D" w:rsidP="00422F24"/>
    <w:p w:rsidR="009C365D" w:rsidRPr="00F54762" w:rsidRDefault="009C365D" w:rsidP="00422F24">
      <w:pPr>
        <w:numPr>
          <w:ilvl w:val="0"/>
          <w:numId w:val="2"/>
        </w:numPr>
      </w:pPr>
      <w:r w:rsidRPr="00F54762">
        <w:t>.....................................</w:t>
      </w:r>
    </w:p>
    <w:p w:rsidR="009C365D" w:rsidRPr="00F54762" w:rsidRDefault="009C365D" w:rsidP="00422F24"/>
    <w:p w:rsidR="009C365D" w:rsidRPr="00F54762" w:rsidRDefault="009C365D" w:rsidP="00422F24">
      <w:r w:rsidRPr="00F54762">
        <w:t>2. .....................................</w:t>
      </w:r>
    </w:p>
    <w:p w:rsidR="009C365D" w:rsidRPr="00BD03C7" w:rsidRDefault="009C365D" w:rsidP="00BD03C7">
      <w:pPr>
        <w:rPr>
          <w:b/>
          <w:bCs/>
        </w:rPr>
      </w:pPr>
      <w:r w:rsidRPr="00F54762">
        <w:t xml:space="preserve">zwaną dalej </w:t>
      </w:r>
      <w:r w:rsidRPr="00F54762">
        <w:rPr>
          <w:b/>
          <w:bCs/>
        </w:rPr>
        <w:t>WYKONAWCĄ</w:t>
      </w:r>
    </w:p>
    <w:p w:rsidR="009C365D" w:rsidRPr="00BE0200" w:rsidRDefault="009C365D" w:rsidP="00422F24">
      <w:pPr>
        <w:jc w:val="center"/>
        <w:rPr>
          <w:b/>
          <w:bCs/>
        </w:rPr>
      </w:pPr>
      <w:r w:rsidRPr="00BE0200">
        <w:rPr>
          <w:b/>
          <w:bCs/>
        </w:rPr>
        <w:t>§ 1</w:t>
      </w:r>
    </w:p>
    <w:p w:rsidR="009C365D" w:rsidRPr="009674E6" w:rsidRDefault="009C365D" w:rsidP="00422F24">
      <w:pPr>
        <w:pStyle w:val="BodyText"/>
        <w:rPr>
          <w:b w:val="0"/>
          <w:bCs w:val="0"/>
          <w:sz w:val="24"/>
          <w:szCs w:val="24"/>
        </w:rPr>
      </w:pPr>
    </w:p>
    <w:p w:rsidR="009C365D" w:rsidRPr="00110BA5" w:rsidRDefault="009C365D" w:rsidP="00422F24">
      <w:pPr>
        <w:pStyle w:val="BodyTextIndent"/>
        <w:numPr>
          <w:ilvl w:val="0"/>
          <w:numId w:val="6"/>
        </w:numPr>
        <w:autoSpaceDE/>
        <w:autoSpaceDN/>
        <w:jc w:val="both"/>
      </w:pPr>
      <w:r w:rsidRPr="009674E6">
        <w:rPr>
          <w:sz w:val="24"/>
          <w:szCs w:val="24"/>
        </w:rPr>
        <w:t>Przedmiotem umowy</w:t>
      </w:r>
      <w:r>
        <w:rPr>
          <w:sz w:val="24"/>
          <w:szCs w:val="24"/>
        </w:rPr>
        <w:t xml:space="preserve"> jest </w:t>
      </w:r>
      <w:r w:rsidRPr="00110BA5">
        <w:rPr>
          <w:sz w:val="24"/>
          <w:szCs w:val="24"/>
        </w:rPr>
        <w:t>dostawa, wdrożenie systemu zarządzania dokumentacją cyfrową wraz z  platformą sprzętową i przeprowadzeniem szkolenia dla pracowników Zamawiającego w zakresie obsługi systemu, zgodnie z ofertą przetargową z dnia ............2014</w:t>
      </w:r>
      <w:r>
        <w:rPr>
          <w:sz w:val="24"/>
          <w:szCs w:val="24"/>
        </w:rPr>
        <w:t xml:space="preserve"> r. oraz opisem przedmiotu zamówienia – załącznik Nr 2 do SIWZ, który stanowić będzie załącznik do niniejszej umowy.</w:t>
      </w:r>
      <w:r w:rsidRPr="00110BA5">
        <w:rPr>
          <w:sz w:val="24"/>
          <w:szCs w:val="24"/>
        </w:rPr>
        <w:t xml:space="preserve"> </w:t>
      </w:r>
    </w:p>
    <w:p w:rsidR="009C365D" w:rsidRPr="00A80A84" w:rsidRDefault="009C365D" w:rsidP="00A80A84">
      <w:pPr>
        <w:pStyle w:val="BodyTextIndent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110BA5">
        <w:rPr>
          <w:sz w:val="24"/>
          <w:szCs w:val="24"/>
        </w:rPr>
        <w:t>Wykonawca</w:t>
      </w:r>
      <w:r>
        <w:rPr>
          <w:sz w:val="24"/>
          <w:szCs w:val="24"/>
        </w:rPr>
        <w:t xml:space="preserve"> </w:t>
      </w:r>
      <w:r w:rsidRPr="00110BA5">
        <w:rPr>
          <w:sz w:val="24"/>
          <w:szCs w:val="24"/>
        </w:rPr>
        <w:t xml:space="preserve">w zakresie wykonanej dostawy </w:t>
      </w:r>
      <w:r>
        <w:rPr>
          <w:sz w:val="24"/>
          <w:szCs w:val="24"/>
        </w:rPr>
        <w:t>na własny koszt przeprowadzi</w:t>
      </w:r>
      <w:r w:rsidRPr="00A80A84">
        <w:rPr>
          <w:sz w:val="24"/>
          <w:szCs w:val="24"/>
        </w:rPr>
        <w:t xml:space="preserve"> szkoleni</w:t>
      </w:r>
      <w:r>
        <w:rPr>
          <w:sz w:val="24"/>
          <w:szCs w:val="24"/>
        </w:rPr>
        <w:t>e</w:t>
      </w:r>
      <w:r w:rsidRPr="00A80A84">
        <w:rPr>
          <w:sz w:val="24"/>
          <w:szCs w:val="24"/>
        </w:rPr>
        <w:t xml:space="preserve"> pracowników</w:t>
      </w:r>
      <w:r>
        <w:rPr>
          <w:sz w:val="24"/>
          <w:szCs w:val="24"/>
        </w:rPr>
        <w:t xml:space="preserve">, zapewni serwis sprzętu i udzieli gwarancji na dostarczony przedmiot zamówienia </w:t>
      </w:r>
      <w:r w:rsidRPr="00A80A84">
        <w:rPr>
          <w:sz w:val="24"/>
          <w:szCs w:val="24"/>
        </w:rPr>
        <w:t xml:space="preserve">na warunkach określonych </w:t>
      </w:r>
      <w:r>
        <w:rPr>
          <w:sz w:val="24"/>
          <w:szCs w:val="24"/>
        </w:rPr>
        <w:t xml:space="preserve">przez Zamawiającego </w:t>
      </w:r>
      <w:r w:rsidRPr="00A80A84">
        <w:rPr>
          <w:sz w:val="24"/>
          <w:szCs w:val="24"/>
        </w:rPr>
        <w:t xml:space="preserve">w załączniku </w:t>
      </w:r>
      <w:r>
        <w:rPr>
          <w:sz w:val="24"/>
          <w:szCs w:val="24"/>
        </w:rPr>
        <w:t xml:space="preserve">Nr 1 B oraz </w:t>
      </w:r>
      <w:r w:rsidRPr="00A80A84">
        <w:rPr>
          <w:sz w:val="24"/>
          <w:szCs w:val="24"/>
        </w:rPr>
        <w:t xml:space="preserve">Nr </w:t>
      </w:r>
      <w:r>
        <w:rPr>
          <w:sz w:val="24"/>
          <w:szCs w:val="24"/>
        </w:rPr>
        <w:t>2</w:t>
      </w:r>
      <w:r w:rsidRPr="00A80A84">
        <w:rPr>
          <w:sz w:val="24"/>
          <w:szCs w:val="24"/>
        </w:rPr>
        <w:t xml:space="preserve"> do </w:t>
      </w:r>
      <w:r>
        <w:rPr>
          <w:sz w:val="24"/>
          <w:szCs w:val="24"/>
        </w:rPr>
        <w:t>SIWZ, stanowiące integralną część niniejszej umowy.</w:t>
      </w:r>
    </w:p>
    <w:p w:rsidR="009C365D" w:rsidRDefault="009C365D" w:rsidP="00A80A84">
      <w:pPr>
        <w:rPr>
          <w:b/>
          <w:bCs/>
        </w:rPr>
      </w:pPr>
    </w:p>
    <w:p w:rsidR="009C365D" w:rsidRPr="00BE0200" w:rsidRDefault="009C365D" w:rsidP="00422F24">
      <w:pPr>
        <w:jc w:val="center"/>
        <w:rPr>
          <w:b/>
          <w:bCs/>
        </w:rPr>
      </w:pPr>
      <w:r w:rsidRPr="00BE0200">
        <w:rPr>
          <w:b/>
          <w:bCs/>
        </w:rPr>
        <w:t>§ 2</w:t>
      </w:r>
    </w:p>
    <w:p w:rsidR="009C365D" w:rsidRPr="009674E6" w:rsidRDefault="009C365D" w:rsidP="00422F24">
      <w:pPr>
        <w:pStyle w:val="BodyText"/>
        <w:rPr>
          <w:b w:val="0"/>
          <w:bCs w:val="0"/>
          <w:sz w:val="24"/>
          <w:szCs w:val="24"/>
        </w:rPr>
      </w:pPr>
    </w:p>
    <w:p w:rsidR="009C365D" w:rsidRPr="009674E6" w:rsidRDefault="009C365D" w:rsidP="00422F24">
      <w:pPr>
        <w:pStyle w:val="BodyText"/>
        <w:numPr>
          <w:ilvl w:val="0"/>
          <w:numId w:val="7"/>
        </w:numPr>
        <w:tabs>
          <w:tab w:val="clear" w:pos="3600"/>
          <w:tab w:val="num" w:pos="360"/>
        </w:tabs>
        <w:autoSpaceDE/>
        <w:autoSpaceDN/>
        <w:ind w:left="360"/>
        <w:jc w:val="both"/>
        <w:rPr>
          <w:b w:val="0"/>
          <w:bCs w:val="0"/>
          <w:sz w:val="24"/>
          <w:szCs w:val="24"/>
        </w:rPr>
      </w:pPr>
      <w:r w:rsidRPr="009674E6">
        <w:rPr>
          <w:b w:val="0"/>
          <w:bCs w:val="0"/>
          <w:sz w:val="24"/>
          <w:szCs w:val="24"/>
        </w:rPr>
        <w:t xml:space="preserve">Dostawa przedmiotu zamówienia nastąpi na koszt i ryzyko Wykonawcy własnym lub wynajętym przez niego </w:t>
      </w:r>
      <w:r>
        <w:rPr>
          <w:b w:val="0"/>
          <w:bCs w:val="0"/>
          <w:sz w:val="24"/>
          <w:szCs w:val="24"/>
        </w:rPr>
        <w:t xml:space="preserve">środkiem </w:t>
      </w:r>
      <w:r w:rsidRPr="009674E6">
        <w:rPr>
          <w:b w:val="0"/>
          <w:bCs w:val="0"/>
          <w:sz w:val="24"/>
          <w:szCs w:val="24"/>
        </w:rPr>
        <w:t>transport</w:t>
      </w:r>
      <w:r>
        <w:rPr>
          <w:b w:val="0"/>
          <w:bCs w:val="0"/>
          <w:sz w:val="24"/>
          <w:szCs w:val="24"/>
        </w:rPr>
        <w:t>u</w:t>
      </w:r>
      <w:r w:rsidRPr="009674E6">
        <w:rPr>
          <w:b w:val="0"/>
          <w:bCs w:val="0"/>
          <w:sz w:val="24"/>
          <w:szCs w:val="24"/>
        </w:rPr>
        <w:t xml:space="preserve"> do siedziby Zamawiającego.</w:t>
      </w:r>
    </w:p>
    <w:p w:rsidR="009C365D" w:rsidRDefault="009C365D" w:rsidP="00422F24">
      <w:pPr>
        <w:jc w:val="both"/>
        <w:rPr>
          <w:b/>
          <w:bCs/>
        </w:rPr>
      </w:pPr>
      <w:r w:rsidRPr="00AD4158">
        <w:t>2.</w:t>
      </w:r>
      <w:r>
        <w:rPr>
          <w:b/>
          <w:bCs/>
        </w:rPr>
        <w:t xml:space="preserve">  </w:t>
      </w:r>
      <w:r>
        <w:t>Dostawa sprzętu, wdrożenie systemu</w:t>
      </w:r>
      <w:r w:rsidRPr="00AD4158">
        <w:t xml:space="preserve"> łącznie z przekazaniem do eksploatacji nastąpi</w:t>
      </w:r>
      <w:r w:rsidRPr="009674E6">
        <w:rPr>
          <w:b/>
          <w:bCs/>
        </w:rPr>
        <w:t xml:space="preserve"> </w:t>
      </w:r>
    </w:p>
    <w:p w:rsidR="009C365D" w:rsidRDefault="009C365D" w:rsidP="00A80A84">
      <w:pPr>
        <w:jc w:val="both"/>
      </w:pPr>
      <w:r>
        <w:rPr>
          <w:b/>
          <w:bCs/>
        </w:rPr>
        <w:t xml:space="preserve">      </w:t>
      </w:r>
      <w:r w:rsidRPr="009674E6">
        <w:t xml:space="preserve">w </w:t>
      </w:r>
      <w:r>
        <w:t xml:space="preserve">nieprzekraczalnym terminie tj. do dnia 20.03.2015 r. </w:t>
      </w:r>
    </w:p>
    <w:p w:rsidR="009C365D" w:rsidRDefault="009C365D" w:rsidP="00A80A84">
      <w:pPr>
        <w:jc w:val="both"/>
      </w:pPr>
      <w:r>
        <w:t xml:space="preserve">3.  </w:t>
      </w:r>
      <w:r w:rsidRPr="009674E6">
        <w:t>Wykonawca do dostawy przedmiotu umowy zobowiązany jest dołączyć</w:t>
      </w:r>
      <w:r>
        <w:t xml:space="preserve"> </w:t>
      </w:r>
      <w:r w:rsidRPr="009674E6">
        <w:t xml:space="preserve">skoroszyt </w:t>
      </w:r>
      <w:r>
        <w:t>z</w:t>
      </w:r>
      <w:r w:rsidRPr="009674E6">
        <w:t xml:space="preserve"> </w:t>
      </w:r>
      <w:r>
        <w:t xml:space="preserve"> </w:t>
      </w:r>
    </w:p>
    <w:p w:rsidR="009C365D" w:rsidRPr="0076675F" w:rsidRDefault="009C365D" w:rsidP="00A80A84">
      <w:pPr>
        <w:jc w:val="both"/>
      </w:pPr>
      <w:r>
        <w:t xml:space="preserve">     </w:t>
      </w:r>
      <w:r w:rsidRPr="009674E6">
        <w:t xml:space="preserve">następującymi dokumentami: </w:t>
      </w:r>
    </w:p>
    <w:p w:rsidR="009C365D" w:rsidRPr="009674E6" w:rsidRDefault="009C365D" w:rsidP="00422F24">
      <w:pPr>
        <w:numPr>
          <w:ilvl w:val="0"/>
          <w:numId w:val="4"/>
        </w:numPr>
        <w:jc w:val="both"/>
      </w:pPr>
      <w:r w:rsidRPr="009674E6">
        <w:t>faktura VAT ( na cał</w:t>
      </w:r>
      <w:r>
        <w:t>y</w:t>
      </w:r>
      <w:r w:rsidRPr="009674E6">
        <w:t xml:space="preserve"> </w:t>
      </w:r>
      <w:r>
        <w:t>zakres przedmiotu zamówienia</w:t>
      </w:r>
      <w:r w:rsidRPr="009674E6">
        <w:t xml:space="preserve"> – zgodnie z ofertą przetargową), która bę</w:t>
      </w:r>
      <w:r>
        <w:t>dzie zawierała następujące dane</w:t>
      </w:r>
      <w:r w:rsidRPr="009674E6">
        <w:t>: asortyment, numer katalogowy</w:t>
      </w:r>
      <w:r>
        <w:t xml:space="preserve"> – jeżeli dotyczy</w:t>
      </w:r>
      <w:r w:rsidRPr="009674E6">
        <w:t>, nazwa producenta, numer umowy.</w:t>
      </w:r>
    </w:p>
    <w:p w:rsidR="009C365D" w:rsidRPr="009674E6" w:rsidRDefault="009C365D" w:rsidP="00422F24">
      <w:pPr>
        <w:numPr>
          <w:ilvl w:val="0"/>
          <w:numId w:val="4"/>
        </w:numPr>
        <w:jc w:val="both"/>
      </w:pPr>
      <w:r w:rsidRPr="009674E6">
        <w:t>protokół odbioru z uzupełnionymi danymi oferowanego wyrobu oraz ewentualnym protokołem braków i rozbieżności wypełniony przez Wykonawcę,</w:t>
      </w:r>
    </w:p>
    <w:p w:rsidR="009C365D" w:rsidRDefault="009C365D" w:rsidP="0076675F">
      <w:pPr>
        <w:jc w:val="both"/>
      </w:pPr>
      <w:r>
        <w:t xml:space="preserve">4.  </w:t>
      </w:r>
      <w:r w:rsidRPr="009674E6">
        <w:t>Przy dostawie przedmiot zamówienia mus</w:t>
      </w:r>
      <w:r>
        <w:t>i zawierać dane identyfikacyjne</w:t>
      </w:r>
      <w:r w:rsidRPr="009674E6">
        <w:t xml:space="preserve">: np. numer </w:t>
      </w:r>
    </w:p>
    <w:p w:rsidR="009C365D" w:rsidRDefault="009C365D" w:rsidP="0076675F">
      <w:pPr>
        <w:jc w:val="both"/>
      </w:pPr>
      <w:r>
        <w:t xml:space="preserve">     </w:t>
      </w:r>
      <w:r w:rsidRPr="009674E6">
        <w:t xml:space="preserve">katalogowy producenta, nazwę producenta,  typ, model itp. i tym samym być zgodny z </w:t>
      </w:r>
      <w:r>
        <w:t xml:space="preserve"> </w:t>
      </w:r>
    </w:p>
    <w:p w:rsidR="009C365D" w:rsidRPr="009674E6" w:rsidRDefault="009C365D" w:rsidP="0076675F">
      <w:pPr>
        <w:jc w:val="both"/>
      </w:pPr>
      <w:r>
        <w:t xml:space="preserve">     </w:t>
      </w:r>
      <w:r w:rsidRPr="009674E6">
        <w:t>produktem i producentem zaoferowanym w ofercie przetargowej z dnia..................</w:t>
      </w:r>
      <w:r>
        <w:t>2014 r.</w:t>
      </w:r>
    </w:p>
    <w:p w:rsidR="009C365D" w:rsidRDefault="009C365D" w:rsidP="0076675F">
      <w:pPr>
        <w:jc w:val="both"/>
      </w:pPr>
      <w:r>
        <w:t xml:space="preserve">5. </w:t>
      </w:r>
      <w:r w:rsidRPr="009674E6">
        <w:t xml:space="preserve">Osobą upoważnioną do odbioru sprzętu i podpisania protokołu </w:t>
      </w:r>
      <w:r>
        <w:t>zdawczo-odbiorczego</w:t>
      </w:r>
      <w:r w:rsidRPr="009674E6">
        <w:t xml:space="preserve"> jest </w:t>
      </w:r>
    </w:p>
    <w:p w:rsidR="009C365D" w:rsidRDefault="009C365D" w:rsidP="0076675F">
      <w:pPr>
        <w:jc w:val="both"/>
      </w:pPr>
      <w:r>
        <w:t xml:space="preserve">    Kierownik Sekcji Informatyki i Telekomunikacji – Tel. 55-23-95-717 lub osoba przez </w:t>
      </w:r>
    </w:p>
    <w:p w:rsidR="009C365D" w:rsidRDefault="009C365D" w:rsidP="0076675F">
      <w:pPr>
        <w:jc w:val="both"/>
      </w:pPr>
      <w:r>
        <w:t xml:space="preserve">    niego wyznaczona.</w:t>
      </w:r>
      <w:r w:rsidRPr="009674E6">
        <w:t xml:space="preserve"> </w:t>
      </w:r>
    </w:p>
    <w:p w:rsidR="009C365D" w:rsidRPr="0076675F" w:rsidRDefault="009C365D" w:rsidP="0076675F">
      <w:pPr>
        <w:jc w:val="both"/>
      </w:pPr>
      <w:r>
        <w:t xml:space="preserve">6. </w:t>
      </w:r>
      <w:r w:rsidRPr="00A25907">
        <w:rPr>
          <w:color w:val="000000"/>
        </w:rPr>
        <w:t xml:space="preserve">Odpowiedzialnym przedstawicielem Wykonawcy za nadzór nad realizacją przedmiotu </w:t>
      </w:r>
      <w:r w:rsidRPr="00A25907">
        <w:rPr>
          <w:color w:val="000000"/>
        </w:rPr>
        <w:br/>
        <w:t xml:space="preserve">     zamówienia będzie: </w:t>
      </w:r>
      <w:r>
        <w:rPr>
          <w:color w:val="000000"/>
        </w:rPr>
        <w:t>…………………………….. Tel……………………</w:t>
      </w:r>
    </w:p>
    <w:p w:rsidR="009C365D" w:rsidRDefault="009C365D" w:rsidP="00422F24">
      <w:pPr>
        <w:jc w:val="center"/>
        <w:rPr>
          <w:b/>
          <w:bCs/>
        </w:rPr>
      </w:pPr>
    </w:p>
    <w:p w:rsidR="009C365D" w:rsidRPr="00BE0200" w:rsidRDefault="009C365D" w:rsidP="00422F24">
      <w:pPr>
        <w:jc w:val="center"/>
        <w:rPr>
          <w:b/>
          <w:bCs/>
        </w:rPr>
      </w:pPr>
      <w:r w:rsidRPr="00BE0200">
        <w:rPr>
          <w:b/>
          <w:bCs/>
        </w:rPr>
        <w:t>§ 3</w:t>
      </w:r>
    </w:p>
    <w:p w:rsidR="009C365D" w:rsidRPr="009674E6" w:rsidRDefault="009C365D" w:rsidP="00422F24"/>
    <w:p w:rsidR="009C365D" w:rsidRPr="009674E6" w:rsidRDefault="009C365D" w:rsidP="00422F24">
      <w:pPr>
        <w:numPr>
          <w:ilvl w:val="3"/>
          <w:numId w:val="3"/>
        </w:numPr>
        <w:tabs>
          <w:tab w:val="clear" w:pos="3422"/>
          <w:tab w:val="num" w:pos="284"/>
        </w:tabs>
        <w:ind w:left="284" w:hanging="284"/>
        <w:jc w:val="both"/>
      </w:pPr>
      <w:r w:rsidRPr="009674E6">
        <w:t>Wartość umowy brutto w</w:t>
      </w:r>
      <w:r>
        <w:t>ynosi: …………………….-zł</w:t>
      </w:r>
      <w:r w:rsidRPr="009674E6">
        <w:t>,</w:t>
      </w:r>
      <w:r w:rsidRPr="009674E6">
        <w:rPr>
          <w:b/>
          <w:bCs/>
        </w:rPr>
        <w:t xml:space="preserve"> </w:t>
      </w:r>
      <w:r w:rsidRPr="009674E6">
        <w:t xml:space="preserve"> przy czym cena za poszczególn</w:t>
      </w:r>
      <w:r>
        <w:t>y</w:t>
      </w:r>
      <w:r w:rsidRPr="009674E6">
        <w:t xml:space="preserve"> zaoferowan</w:t>
      </w:r>
      <w:r>
        <w:t>y</w:t>
      </w:r>
      <w:r w:rsidRPr="009674E6">
        <w:t xml:space="preserve"> </w:t>
      </w:r>
      <w:r>
        <w:t>sprzęt</w:t>
      </w:r>
      <w:r w:rsidRPr="009674E6">
        <w:t xml:space="preserve">  będzie zgodna </w:t>
      </w:r>
      <w:r>
        <w:t>z arkuszem asortymentowo cenowym</w:t>
      </w:r>
      <w:r w:rsidRPr="009674E6">
        <w:t xml:space="preserve"> (załącznik Nr </w:t>
      </w:r>
      <w:r>
        <w:t>1A</w:t>
      </w:r>
      <w:r w:rsidRPr="009674E6">
        <w:t xml:space="preserve"> do SIWZ ), któr</w:t>
      </w:r>
      <w:r>
        <w:t>y</w:t>
      </w:r>
      <w:r w:rsidRPr="009674E6">
        <w:t xml:space="preserve"> stanowi integralną część niniejszej umowy</w:t>
      </w:r>
    </w:p>
    <w:p w:rsidR="009C365D" w:rsidRPr="009674E6" w:rsidRDefault="009C365D" w:rsidP="00422F24">
      <w:pPr>
        <w:numPr>
          <w:ilvl w:val="3"/>
          <w:numId w:val="3"/>
        </w:numPr>
        <w:tabs>
          <w:tab w:val="clear" w:pos="3422"/>
          <w:tab w:val="num" w:pos="284"/>
        </w:tabs>
        <w:ind w:left="284" w:hanging="284"/>
      </w:pPr>
      <w:r w:rsidRPr="009674E6">
        <w:t>Słownie wartość umowy brutto: ………………………………………………………………………….</w:t>
      </w:r>
    </w:p>
    <w:p w:rsidR="009C365D" w:rsidRPr="009674E6" w:rsidRDefault="009C365D" w:rsidP="00422F24">
      <w:pPr>
        <w:numPr>
          <w:ilvl w:val="3"/>
          <w:numId w:val="3"/>
        </w:numPr>
        <w:tabs>
          <w:tab w:val="clear" w:pos="3422"/>
          <w:tab w:val="num" w:pos="284"/>
        </w:tabs>
        <w:ind w:hanging="3422"/>
      </w:pPr>
      <w:r w:rsidRPr="009674E6">
        <w:t xml:space="preserve"> Cena zawiera podatek VAT w kwocie …………………..-zł .</w:t>
      </w:r>
    </w:p>
    <w:p w:rsidR="009C365D" w:rsidRPr="009674E6" w:rsidRDefault="009C365D" w:rsidP="00422F24">
      <w:pPr>
        <w:rPr>
          <w:b/>
          <w:bCs/>
        </w:rPr>
      </w:pPr>
    </w:p>
    <w:p w:rsidR="009C365D" w:rsidRPr="009674E6" w:rsidRDefault="009C365D" w:rsidP="00422F24">
      <w:pPr>
        <w:jc w:val="center"/>
        <w:rPr>
          <w:b/>
          <w:bCs/>
        </w:rPr>
      </w:pPr>
      <w:r w:rsidRPr="009674E6">
        <w:rPr>
          <w:b/>
          <w:bCs/>
        </w:rPr>
        <w:t>§ 4</w:t>
      </w:r>
    </w:p>
    <w:p w:rsidR="009C365D" w:rsidRDefault="009C365D" w:rsidP="00422F24">
      <w:pPr>
        <w:jc w:val="center"/>
        <w:rPr>
          <w:b/>
          <w:bCs/>
        </w:rPr>
      </w:pPr>
    </w:p>
    <w:p w:rsidR="009C365D" w:rsidRPr="00213E6C" w:rsidRDefault="009C365D" w:rsidP="00213E6C">
      <w:pPr>
        <w:pStyle w:val="BodyText"/>
        <w:tabs>
          <w:tab w:val="num" w:pos="5040"/>
        </w:tabs>
        <w:autoSpaceDE/>
        <w:autoSpaceDN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</w:t>
      </w:r>
      <w:r w:rsidRPr="00213E6C">
        <w:rPr>
          <w:b w:val="0"/>
          <w:bCs w:val="0"/>
          <w:sz w:val="24"/>
          <w:szCs w:val="24"/>
        </w:rPr>
        <w:t xml:space="preserve">.   Strony dopuszczają zmiany treści umowy czasowe i trwałe w trakcie jej obowiązywania </w:t>
      </w:r>
    </w:p>
    <w:p w:rsidR="009C365D" w:rsidRPr="00213E6C" w:rsidRDefault="009C365D" w:rsidP="00213E6C">
      <w:pPr>
        <w:pStyle w:val="BodyText"/>
        <w:tabs>
          <w:tab w:val="num" w:pos="5040"/>
        </w:tabs>
        <w:autoSpaceDE/>
        <w:autoSpaceDN/>
        <w:jc w:val="both"/>
        <w:rPr>
          <w:b w:val="0"/>
          <w:bCs w:val="0"/>
          <w:sz w:val="24"/>
          <w:szCs w:val="24"/>
        </w:rPr>
      </w:pPr>
      <w:r w:rsidRPr="00213E6C">
        <w:rPr>
          <w:b w:val="0"/>
          <w:bCs w:val="0"/>
          <w:sz w:val="24"/>
          <w:szCs w:val="24"/>
        </w:rPr>
        <w:t xml:space="preserve">      pod warunkiem:</w:t>
      </w:r>
    </w:p>
    <w:p w:rsidR="009C365D" w:rsidRPr="00213E6C" w:rsidRDefault="009C365D" w:rsidP="00213E6C">
      <w:pPr>
        <w:pStyle w:val="BodyText3"/>
        <w:spacing w:after="0"/>
        <w:jc w:val="both"/>
        <w:rPr>
          <w:sz w:val="24"/>
          <w:szCs w:val="24"/>
        </w:rPr>
      </w:pPr>
      <w:r w:rsidRPr="00213E6C">
        <w:rPr>
          <w:sz w:val="24"/>
          <w:szCs w:val="24"/>
        </w:rPr>
        <w:t xml:space="preserve">a)  że zmiany te są korzystne dla Zamawiającego </w:t>
      </w:r>
    </w:p>
    <w:p w:rsidR="009C365D" w:rsidRPr="00213E6C" w:rsidRDefault="009C365D" w:rsidP="00213E6C">
      <w:pPr>
        <w:pStyle w:val="BodyText3"/>
        <w:spacing w:after="0"/>
        <w:jc w:val="both"/>
        <w:rPr>
          <w:sz w:val="24"/>
          <w:szCs w:val="24"/>
        </w:rPr>
      </w:pPr>
      <w:r w:rsidRPr="00213E6C">
        <w:rPr>
          <w:sz w:val="24"/>
          <w:szCs w:val="24"/>
        </w:rPr>
        <w:t>b)  strony dopuszczają zmianę umowy w zakresie obniżenia ceny sprzętu</w:t>
      </w:r>
    </w:p>
    <w:p w:rsidR="009C365D" w:rsidRPr="00213E6C" w:rsidRDefault="009C365D" w:rsidP="00213E6C">
      <w:pPr>
        <w:pStyle w:val="BodyText3"/>
        <w:spacing w:after="0"/>
        <w:jc w:val="both"/>
        <w:rPr>
          <w:sz w:val="24"/>
          <w:szCs w:val="24"/>
        </w:rPr>
      </w:pPr>
      <w:r w:rsidRPr="00213E6C">
        <w:rPr>
          <w:sz w:val="24"/>
          <w:szCs w:val="24"/>
        </w:rPr>
        <w:t xml:space="preserve">c)  ilekroć następuje zmiana powszechnie obowiązujących przepisów prawa w tym zmiana </w:t>
      </w:r>
    </w:p>
    <w:p w:rsidR="009C365D" w:rsidRPr="00213E6C" w:rsidRDefault="009C365D" w:rsidP="00213E6C">
      <w:pPr>
        <w:pStyle w:val="BodyText3"/>
        <w:spacing w:after="0"/>
        <w:jc w:val="both"/>
        <w:rPr>
          <w:sz w:val="24"/>
          <w:szCs w:val="24"/>
        </w:rPr>
      </w:pPr>
      <w:r w:rsidRPr="00213E6C">
        <w:rPr>
          <w:sz w:val="24"/>
          <w:szCs w:val="24"/>
        </w:rPr>
        <w:t xml:space="preserve">     stawki podatku VAT (zmianie ulega tylko cena brutto, cena netto nie ulega zmianie)</w:t>
      </w:r>
    </w:p>
    <w:p w:rsidR="009C365D" w:rsidRPr="00213E6C" w:rsidRDefault="009C365D" w:rsidP="00213E6C">
      <w:pPr>
        <w:pStyle w:val="BodyText3"/>
        <w:spacing w:after="0"/>
        <w:jc w:val="both"/>
        <w:rPr>
          <w:sz w:val="24"/>
          <w:szCs w:val="24"/>
        </w:rPr>
      </w:pPr>
      <w:r w:rsidRPr="00213E6C">
        <w:rPr>
          <w:sz w:val="24"/>
          <w:szCs w:val="24"/>
        </w:rPr>
        <w:t xml:space="preserve">d)  w przypadku zakończenia produkcji lub wycofania z rynku </w:t>
      </w:r>
      <w:r>
        <w:rPr>
          <w:sz w:val="24"/>
          <w:szCs w:val="24"/>
        </w:rPr>
        <w:t>sprzętu</w:t>
      </w:r>
      <w:r w:rsidRPr="00213E6C">
        <w:rPr>
          <w:sz w:val="24"/>
          <w:szCs w:val="24"/>
        </w:rPr>
        <w:t xml:space="preserve"> będącego </w:t>
      </w:r>
    </w:p>
    <w:p w:rsidR="009C365D" w:rsidRPr="00213E6C" w:rsidRDefault="009C365D" w:rsidP="00213E6C">
      <w:pPr>
        <w:pStyle w:val="BodyText3"/>
        <w:spacing w:after="0"/>
        <w:jc w:val="both"/>
        <w:rPr>
          <w:sz w:val="24"/>
          <w:szCs w:val="24"/>
        </w:rPr>
      </w:pPr>
      <w:r w:rsidRPr="00213E6C">
        <w:rPr>
          <w:sz w:val="24"/>
          <w:szCs w:val="24"/>
        </w:rPr>
        <w:t xml:space="preserve">      przedmiotem zamówienia Wykonawca jest zobowiązany powiadomić Zamawiającego i na </w:t>
      </w:r>
    </w:p>
    <w:p w:rsidR="009C365D" w:rsidRPr="00213E6C" w:rsidRDefault="009C365D" w:rsidP="00213E6C">
      <w:pPr>
        <w:pStyle w:val="BodyText3"/>
        <w:spacing w:after="0"/>
        <w:jc w:val="both"/>
        <w:rPr>
          <w:sz w:val="24"/>
          <w:szCs w:val="24"/>
        </w:rPr>
      </w:pPr>
      <w:r w:rsidRPr="00213E6C">
        <w:rPr>
          <w:sz w:val="24"/>
          <w:szCs w:val="24"/>
        </w:rPr>
        <w:t xml:space="preserve">      żądanie Zamawiającego zamienić dotychczasowy wyrób na nowy produkt o tych samych </w:t>
      </w:r>
    </w:p>
    <w:p w:rsidR="009C365D" w:rsidRPr="00213E6C" w:rsidRDefault="009C365D" w:rsidP="00213E6C">
      <w:pPr>
        <w:pStyle w:val="BodyText3"/>
        <w:spacing w:after="0"/>
        <w:jc w:val="both"/>
        <w:rPr>
          <w:sz w:val="24"/>
          <w:szCs w:val="24"/>
        </w:rPr>
      </w:pPr>
      <w:r w:rsidRPr="00213E6C">
        <w:rPr>
          <w:sz w:val="24"/>
          <w:szCs w:val="24"/>
        </w:rPr>
        <w:t xml:space="preserve">      właściwościach i parametrach lub lepszych po cenie jednostkowej zaoferowanej w </w:t>
      </w:r>
    </w:p>
    <w:p w:rsidR="009C365D" w:rsidRPr="00213E6C" w:rsidRDefault="009C365D" w:rsidP="00213E6C">
      <w:pPr>
        <w:pStyle w:val="BodyText3"/>
        <w:spacing w:after="0"/>
        <w:jc w:val="both"/>
        <w:rPr>
          <w:sz w:val="24"/>
          <w:szCs w:val="24"/>
        </w:rPr>
      </w:pPr>
      <w:r w:rsidRPr="00213E6C">
        <w:rPr>
          <w:sz w:val="24"/>
          <w:szCs w:val="24"/>
        </w:rPr>
        <w:t xml:space="preserve">      ofercie, chyba, że Wykonawca wykaże, że brak jest wyrobu zamiennego.  </w:t>
      </w:r>
    </w:p>
    <w:p w:rsidR="009C365D" w:rsidRDefault="009C365D" w:rsidP="00213E6C">
      <w:pPr>
        <w:pStyle w:val="Tekstpodstawowy31"/>
        <w:spacing w:after="0"/>
        <w:rPr>
          <w:sz w:val="24"/>
          <w:szCs w:val="24"/>
        </w:rPr>
      </w:pPr>
      <w:r>
        <w:rPr>
          <w:sz w:val="24"/>
          <w:szCs w:val="24"/>
        </w:rPr>
        <w:t>2</w:t>
      </w:r>
      <w:r w:rsidRPr="00562926">
        <w:rPr>
          <w:sz w:val="24"/>
          <w:szCs w:val="24"/>
        </w:rPr>
        <w:t>.</w:t>
      </w:r>
      <w:r>
        <w:rPr>
          <w:sz w:val="24"/>
          <w:szCs w:val="24"/>
        </w:rPr>
        <w:t xml:space="preserve">  W przypadku udokumentowanych zmian, o których mowa w ust. 1 </w:t>
      </w:r>
      <w:r w:rsidRPr="00562926">
        <w:rPr>
          <w:sz w:val="24"/>
          <w:szCs w:val="24"/>
        </w:rPr>
        <w:t xml:space="preserve">zostaną one </w:t>
      </w:r>
    </w:p>
    <w:p w:rsidR="009C365D" w:rsidRDefault="009C365D" w:rsidP="00213E6C">
      <w:pPr>
        <w:pStyle w:val="Tekstpodstawowy31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562926">
        <w:rPr>
          <w:sz w:val="24"/>
          <w:szCs w:val="24"/>
        </w:rPr>
        <w:t>uzgodn</w:t>
      </w:r>
      <w:r>
        <w:rPr>
          <w:sz w:val="24"/>
          <w:szCs w:val="24"/>
        </w:rPr>
        <w:t xml:space="preserve">ione i po zaakceptowaniu przez Zamawiającego wprowadzone </w:t>
      </w:r>
      <w:r w:rsidRPr="00562926">
        <w:rPr>
          <w:sz w:val="24"/>
          <w:szCs w:val="24"/>
        </w:rPr>
        <w:t xml:space="preserve">aneksem do </w:t>
      </w:r>
    </w:p>
    <w:p w:rsidR="009C365D" w:rsidRPr="00562926" w:rsidRDefault="009C365D" w:rsidP="00213E6C">
      <w:pPr>
        <w:pStyle w:val="Tekstpodstawowy31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562926">
        <w:rPr>
          <w:sz w:val="24"/>
          <w:szCs w:val="24"/>
        </w:rPr>
        <w:t xml:space="preserve">umowy. </w:t>
      </w:r>
    </w:p>
    <w:p w:rsidR="009C365D" w:rsidRDefault="009C365D" w:rsidP="00213E6C">
      <w:pPr>
        <w:jc w:val="both"/>
      </w:pPr>
      <w:r>
        <w:t>3</w:t>
      </w:r>
      <w:r w:rsidRPr="00562926">
        <w:t>.</w:t>
      </w:r>
      <w:r>
        <w:t xml:space="preserve">  </w:t>
      </w:r>
      <w:r w:rsidRPr="00562926">
        <w:t xml:space="preserve">Aneks zostanie sporządzony przez Wykonawcę i przesłany z co najmniej </w:t>
      </w:r>
      <w:r>
        <w:t>7</w:t>
      </w:r>
      <w:r w:rsidRPr="00562926">
        <w:t xml:space="preserve"> –</w:t>
      </w:r>
      <w:r>
        <w:t xml:space="preserve">dniowym </w:t>
      </w:r>
    </w:p>
    <w:p w:rsidR="009C365D" w:rsidRPr="00562926" w:rsidRDefault="009C365D" w:rsidP="00213E6C">
      <w:pPr>
        <w:jc w:val="both"/>
      </w:pPr>
      <w:r>
        <w:t xml:space="preserve">      </w:t>
      </w:r>
      <w:r w:rsidRPr="00562926">
        <w:t>wyprzedzeniem do Zamawiającego w celu zapoznania się z jego treścią.</w:t>
      </w:r>
    </w:p>
    <w:p w:rsidR="009C365D" w:rsidRDefault="009C365D" w:rsidP="00422F24">
      <w:pPr>
        <w:jc w:val="center"/>
        <w:rPr>
          <w:b/>
          <w:bCs/>
        </w:rPr>
      </w:pPr>
    </w:p>
    <w:p w:rsidR="009C365D" w:rsidRDefault="009C365D" w:rsidP="00422F24">
      <w:pPr>
        <w:pStyle w:val="BodyText3"/>
        <w:autoSpaceDE w:val="0"/>
        <w:autoSpaceDN w:val="0"/>
        <w:spacing w:after="0"/>
        <w:rPr>
          <w:b/>
          <w:bCs/>
          <w:sz w:val="24"/>
          <w:szCs w:val="24"/>
        </w:rPr>
      </w:pPr>
    </w:p>
    <w:p w:rsidR="009C365D" w:rsidRPr="009674E6" w:rsidRDefault="009C365D" w:rsidP="00422F24">
      <w:pPr>
        <w:jc w:val="center"/>
        <w:rPr>
          <w:b/>
          <w:bCs/>
        </w:rPr>
      </w:pPr>
      <w:r w:rsidRPr="009674E6">
        <w:rPr>
          <w:b/>
          <w:bCs/>
        </w:rPr>
        <w:t xml:space="preserve">§ </w:t>
      </w:r>
      <w:r>
        <w:rPr>
          <w:b/>
          <w:bCs/>
        </w:rPr>
        <w:t>5</w:t>
      </w:r>
    </w:p>
    <w:p w:rsidR="009C365D" w:rsidRDefault="009C365D" w:rsidP="00213E6C">
      <w:pPr>
        <w:pStyle w:val="BodyText"/>
        <w:spacing w:before="12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1.    </w:t>
      </w:r>
      <w:r>
        <w:rPr>
          <w:b w:val="0"/>
          <w:bCs w:val="0"/>
          <w:color w:val="000000"/>
          <w:sz w:val="24"/>
          <w:szCs w:val="24"/>
        </w:rPr>
        <w:t>R</w:t>
      </w:r>
      <w:r w:rsidRPr="008978D0">
        <w:rPr>
          <w:b w:val="0"/>
          <w:bCs w:val="0"/>
          <w:color w:val="000000"/>
          <w:sz w:val="24"/>
          <w:szCs w:val="24"/>
        </w:rPr>
        <w:t>ozliczenie za wykonany przedmiot zamówienia</w:t>
      </w:r>
      <w:r>
        <w:rPr>
          <w:b w:val="0"/>
          <w:bCs w:val="0"/>
          <w:sz w:val="24"/>
          <w:szCs w:val="24"/>
        </w:rPr>
        <w:t xml:space="preserve"> w zakresie dostarczenia sprzętu i </w:t>
      </w:r>
    </w:p>
    <w:p w:rsidR="009C365D" w:rsidRDefault="009C365D" w:rsidP="00213E6C">
      <w:pPr>
        <w:pStyle w:val="BodyText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wdrożenia systemu nastąpi przelewem na konto Wykonawcy wskazane  na fakturze w </w:t>
      </w:r>
    </w:p>
    <w:p w:rsidR="009C365D" w:rsidRDefault="009C365D" w:rsidP="00213E6C">
      <w:pPr>
        <w:pStyle w:val="BodyText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terminie (min. 30 dni) </w:t>
      </w:r>
      <w:r w:rsidRPr="008978D0">
        <w:rPr>
          <w:sz w:val="24"/>
          <w:szCs w:val="24"/>
        </w:rPr>
        <w:t>………dni</w:t>
      </w:r>
      <w:r>
        <w:rPr>
          <w:sz w:val="24"/>
          <w:szCs w:val="24"/>
        </w:rPr>
        <w:t>,</w:t>
      </w:r>
      <w:r>
        <w:rPr>
          <w:b w:val="0"/>
          <w:bCs w:val="0"/>
          <w:sz w:val="24"/>
          <w:szCs w:val="24"/>
        </w:rPr>
        <w:t xml:space="preserve"> licząc od dnia dostarczenia kompletnego  przedmiotu </w:t>
      </w:r>
    </w:p>
    <w:p w:rsidR="009C365D" w:rsidRDefault="009C365D" w:rsidP="00213E6C">
      <w:pPr>
        <w:pStyle w:val="BodyText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zamówienia i podpisania przez obie strony protokołu zdawczo-odbiorcze go.</w:t>
      </w:r>
    </w:p>
    <w:p w:rsidR="009C365D" w:rsidRDefault="009C365D" w:rsidP="00213E6C">
      <w:pPr>
        <w:pStyle w:val="BodyText3"/>
        <w:numPr>
          <w:ilvl w:val="0"/>
          <w:numId w:val="7"/>
        </w:numPr>
        <w:tabs>
          <w:tab w:val="clear" w:pos="3600"/>
          <w:tab w:val="num" w:pos="426"/>
        </w:tabs>
        <w:autoSpaceDE w:val="0"/>
        <w:autoSpaceDN w:val="0"/>
        <w:spacing w:after="0"/>
        <w:ind w:left="426" w:hanging="426"/>
        <w:jc w:val="both"/>
        <w:rPr>
          <w:sz w:val="24"/>
          <w:szCs w:val="24"/>
        </w:rPr>
      </w:pPr>
      <w:r w:rsidRPr="009674E6">
        <w:rPr>
          <w:sz w:val="24"/>
          <w:szCs w:val="24"/>
        </w:rPr>
        <w:t xml:space="preserve">Za ewentualne nieterminowe płatności Wykonawca może żądać zapłaty odsetek nie wyższych niż ustawowe w skali roku.       </w:t>
      </w:r>
    </w:p>
    <w:p w:rsidR="009C365D" w:rsidRDefault="009C365D" w:rsidP="00422F24">
      <w:pPr>
        <w:pStyle w:val="BodyText3"/>
        <w:autoSpaceDE w:val="0"/>
        <w:autoSpaceDN w:val="0"/>
        <w:spacing w:after="0"/>
        <w:rPr>
          <w:sz w:val="24"/>
          <w:szCs w:val="24"/>
        </w:rPr>
      </w:pPr>
    </w:p>
    <w:p w:rsidR="009C365D" w:rsidRDefault="009C365D" w:rsidP="00E94DF8">
      <w:pPr>
        <w:jc w:val="center"/>
        <w:rPr>
          <w:b/>
          <w:bCs/>
        </w:rPr>
      </w:pPr>
      <w:r w:rsidRPr="009674E6">
        <w:rPr>
          <w:b/>
          <w:bCs/>
        </w:rPr>
        <w:t xml:space="preserve">§ </w:t>
      </w:r>
      <w:r>
        <w:rPr>
          <w:b/>
          <w:bCs/>
        </w:rPr>
        <w:t>6</w:t>
      </w:r>
    </w:p>
    <w:p w:rsidR="009C365D" w:rsidRPr="009674E6" w:rsidRDefault="009C365D" w:rsidP="00E94DF8">
      <w:pPr>
        <w:jc w:val="center"/>
        <w:rPr>
          <w:b/>
          <w:bCs/>
        </w:rPr>
      </w:pPr>
    </w:p>
    <w:p w:rsidR="009C365D" w:rsidRPr="00C96586" w:rsidRDefault="009C365D" w:rsidP="00310ED1">
      <w:pPr>
        <w:jc w:val="center"/>
        <w:rPr>
          <w:b/>
          <w:bCs/>
        </w:rPr>
      </w:pPr>
      <w:r w:rsidRPr="00C96586">
        <w:rPr>
          <w:b/>
          <w:bCs/>
        </w:rPr>
        <w:t>ZABEZPIECZENIE NALEŻYTEGO WYKONANIA UMOWY</w:t>
      </w:r>
    </w:p>
    <w:p w:rsidR="009C365D" w:rsidRPr="00C96586" w:rsidRDefault="009C365D" w:rsidP="00310ED1">
      <w:pPr>
        <w:pStyle w:val="BodyText2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C96586">
        <w:rPr>
          <w:sz w:val="24"/>
          <w:szCs w:val="24"/>
        </w:rPr>
        <w:t xml:space="preserve">Wykonawca wnosi zabezpieczenie należytego wykonania umowy w wysokości </w:t>
      </w:r>
      <w:r w:rsidRPr="00310ED1">
        <w:rPr>
          <w:b/>
          <w:bCs/>
          <w:sz w:val="24"/>
          <w:szCs w:val="24"/>
        </w:rPr>
        <w:t>5%</w:t>
      </w:r>
      <w:r w:rsidRPr="00C96586">
        <w:rPr>
          <w:sz w:val="24"/>
          <w:szCs w:val="24"/>
        </w:rPr>
        <w:t xml:space="preserve"> wynagrodzenia umownego brutto, tj. …………………. PLN - w formie: </w:t>
      </w:r>
      <w:r>
        <w:rPr>
          <w:sz w:val="24"/>
          <w:szCs w:val="24"/>
        </w:rPr>
        <w:t>……………………………………………</w:t>
      </w:r>
    </w:p>
    <w:p w:rsidR="009C365D" w:rsidRPr="00C96586" w:rsidRDefault="009C365D" w:rsidP="00310ED1">
      <w:pPr>
        <w:numPr>
          <w:ilvl w:val="0"/>
          <w:numId w:val="10"/>
        </w:numPr>
        <w:jc w:val="both"/>
      </w:pPr>
      <w:r w:rsidRPr="00C96586">
        <w:t>Strony ustalają, że:</w:t>
      </w:r>
    </w:p>
    <w:p w:rsidR="009C365D" w:rsidRPr="00C96586" w:rsidRDefault="009C365D" w:rsidP="00310ED1">
      <w:pPr>
        <w:pStyle w:val="BodyTextIndent"/>
        <w:numPr>
          <w:ilvl w:val="0"/>
          <w:numId w:val="11"/>
        </w:numPr>
        <w:tabs>
          <w:tab w:val="clear" w:pos="36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C96586">
        <w:rPr>
          <w:sz w:val="24"/>
          <w:szCs w:val="24"/>
        </w:rPr>
        <w:t xml:space="preserve">70% wniesionego zabezpieczenia należytego wykonania umowy zostanie zwrócone w terminie 30 dni od dnia wykonania zamówienia i uznania przez Zamawiającego za należycie wykonane - rozumiane przez strony jako dzień podpisania protokołu </w:t>
      </w:r>
      <w:r>
        <w:rPr>
          <w:sz w:val="24"/>
          <w:szCs w:val="24"/>
        </w:rPr>
        <w:t>odbioru sprzętu.</w:t>
      </w:r>
    </w:p>
    <w:p w:rsidR="009C365D" w:rsidRPr="00C96586" w:rsidRDefault="009C365D" w:rsidP="00310ED1">
      <w:pPr>
        <w:pStyle w:val="BodyTextIndent"/>
        <w:numPr>
          <w:ilvl w:val="0"/>
          <w:numId w:val="11"/>
        </w:numPr>
        <w:tabs>
          <w:tab w:val="clear" w:pos="36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C96586">
        <w:rPr>
          <w:sz w:val="24"/>
          <w:szCs w:val="24"/>
        </w:rPr>
        <w:t>30% wniesionego zabezpieczenia należytego wykonania umowy zostanie zatrzymane jako zabezpieczenie roszczeń z tytułu rękojmi za wady i będzie zwrócone nie później niż w 15 dniu po upływie rękojmi za wady.</w:t>
      </w:r>
    </w:p>
    <w:p w:rsidR="009C365D" w:rsidRPr="009674E6" w:rsidRDefault="009C365D" w:rsidP="00422F24">
      <w:pPr>
        <w:rPr>
          <w:b/>
          <w:bCs/>
        </w:rPr>
      </w:pPr>
    </w:p>
    <w:p w:rsidR="009C365D" w:rsidRPr="009674E6" w:rsidRDefault="009C365D" w:rsidP="00422F24">
      <w:pPr>
        <w:jc w:val="center"/>
        <w:rPr>
          <w:b/>
          <w:bCs/>
        </w:rPr>
      </w:pPr>
      <w:r w:rsidRPr="009674E6">
        <w:rPr>
          <w:b/>
          <w:bCs/>
        </w:rPr>
        <w:t xml:space="preserve">§ </w:t>
      </w:r>
      <w:r>
        <w:rPr>
          <w:b/>
          <w:bCs/>
        </w:rPr>
        <w:t>7</w:t>
      </w:r>
    </w:p>
    <w:p w:rsidR="009C365D" w:rsidRPr="009674E6" w:rsidRDefault="009C365D" w:rsidP="00422F24">
      <w:r>
        <w:t>Kary umowne</w:t>
      </w:r>
      <w:r w:rsidRPr="009674E6">
        <w:t>:</w:t>
      </w:r>
    </w:p>
    <w:p w:rsidR="009C365D" w:rsidRDefault="009C365D" w:rsidP="00422F24">
      <w:pPr>
        <w:numPr>
          <w:ilvl w:val="0"/>
          <w:numId w:val="8"/>
        </w:numPr>
        <w:jc w:val="both"/>
      </w:pPr>
      <w:r w:rsidRPr="009674E6">
        <w:t>Z tytułu nieterminowe</w:t>
      </w:r>
      <w:r>
        <w:t>go wykonania przedmiotu zamówienia</w:t>
      </w:r>
      <w:r w:rsidRPr="009674E6">
        <w:t xml:space="preserve"> Zamawiający może żądać od Wykonawcy kary umownej w wysokości 0,</w:t>
      </w:r>
      <w:r>
        <w:t>1</w:t>
      </w:r>
      <w:r w:rsidRPr="009674E6">
        <w:t xml:space="preserve"> % wartości brutto umowy za każdy dzień opóźnienia. </w:t>
      </w:r>
    </w:p>
    <w:p w:rsidR="009C365D" w:rsidRPr="009674E6" w:rsidRDefault="009C365D" w:rsidP="00422F24">
      <w:pPr>
        <w:numPr>
          <w:ilvl w:val="0"/>
          <w:numId w:val="8"/>
        </w:numPr>
        <w:jc w:val="both"/>
      </w:pPr>
      <w:r w:rsidRPr="009674E6">
        <w:t xml:space="preserve">W przypadku rozwiązania umowy z przyczyn leżących po stronie Wykonawcy, Zamawiający ma prawo żądać kary umownej w wysokości 10% wartości brutto umowy. </w:t>
      </w:r>
    </w:p>
    <w:p w:rsidR="009C365D" w:rsidRDefault="009C365D" w:rsidP="00422F24">
      <w:pPr>
        <w:numPr>
          <w:ilvl w:val="0"/>
          <w:numId w:val="8"/>
        </w:numPr>
        <w:jc w:val="both"/>
      </w:pPr>
      <w:r w:rsidRPr="009674E6">
        <w:t>Zamawiający może dochodzić odszkodowania przewyższającego wysokość kar umownych.</w:t>
      </w:r>
    </w:p>
    <w:p w:rsidR="009C365D" w:rsidRPr="009674E6" w:rsidRDefault="009C365D" w:rsidP="00422F24">
      <w:pPr>
        <w:jc w:val="center"/>
        <w:rPr>
          <w:b/>
          <w:bCs/>
        </w:rPr>
      </w:pPr>
      <w:r w:rsidRPr="009674E6">
        <w:rPr>
          <w:b/>
          <w:bCs/>
        </w:rPr>
        <w:t xml:space="preserve">§ </w:t>
      </w:r>
      <w:r>
        <w:rPr>
          <w:b/>
          <w:bCs/>
        </w:rPr>
        <w:t>8</w:t>
      </w:r>
    </w:p>
    <w:p w:rsidR="009C365D" w:rsidRPr="009674E6" w:rsidRDefault="009C365D" w:rsidP="00422F24"/>
    <w:p w:rsidR="009C365D" w:rsidRPr="008471C0" w:rsidRDefault="009C365D" w:rsidP="00422F24">
      <w:pPr>
        <w:numPr>
          <w:ilvl w:val="0"/>
          <w:numId w:val="9"/>
        </w:numPr>
        <w:tabs>
          <w:tab w:val="clear" w:pos="5040"/>
        </w:tabs>
        <w:ind w:left="360"/>
      </w:pPr>
      <w:r w:rsidRPr="008471C0">
        <w:t xml:space="preserve">Strony ustalają, że wierzytelności wynikające z niniejszej umowy nie podlegają cesji </w:t>
      </w:r>
    </w:p>
    <w:p w:rsidR="009C365D" w:rsidRDefault="009C365D" w:rsidP="00422F24">
      <w:pPr>
        <w:jc w:val="both"/>
      </w:pPr>
      <w:r>
        <w:t xml:space="preserve">2.   </w:t>
      </w:r>
      <w:r w:rsidRPr="00EF2F23">
        <w:t xml:space="preserve">Wykonawca oświadcza, że nie przyjmie poręczenia od jakiegokolwiek podmiotu </w:t>
      </w:r>
    </w:p>
    <w:p w:rsidR="009C365D" w:rsidRDefault="009C365D" w:rsidP="00422F24">
      <w:pPr>
        <w:jc w:val="both"/>
      </w:pPr>
      <w:r>
        <w:t xml:space="preserve">      </w:t>
      </w:r>
      <w:r w:rsidRPr="00EF2F23">
        <w:t xml:space="preserve">dotyczącego </w:t>
      </w:r>
      <w:r>
        <w:t xml:space="preserve"> </w:t>
      </w:r>
      <w:r w:rsidRPr="00EF2F23">
        <w:t>wierzytelności wynikającej z niniejszej umowy</w:t>
      </w:r>
      <w:r>
        <w:t xml:space="preserve">, ani nie przekaże </w:t>
      </w:r>
    </w:p>
    <w:p w:rsidR="009C365D" w:rsidRPr="00EF2F23" w:rsidRDefault="009C365D" w:rsidP="00422F24">
      <w:pPr>
        <w:jc w:val="both"/>
      </w:pPr>
      <w:r>
        <w:t xml:space="preserve">      wierzytelności z niniejszej umowy.</w:t>
      </w:r>
    </w:p>
    <w:p w:rsidR="009C365D" w:rsidRPr="008471C0" w:rsidRDefault="009C365D" w:rsidP="00422F24">
      <w:pPr>
        <w:jc w:val="both"/>
      </w:pPr>
      <w:r>
        <w:t xml:space="preserve">3.   </w:t>
      </w:r>
      <w:r w:rsidRPr="008471C0">
        <w:t xml:space="preserve">Każda faktura musi zawierać wzmiankę o zakazie cesji </w:t>
      </w:r>
    </w:p>
    <w:p w:rsidR="009C365D" w:rsidRDefault="009C365D" w:rsidP="00422F24">
      <w:r>
        <w:t xml:space="preserve">4.   </w:t>
      </w:r>
      <w:r w:rsidRPr="008471C0">
        <w:t>Brak wzmianki powoduje odpowiedz</w:t>
      </w:r>
      <w:r>
        <w:t xml:space="preserve">ialność odszkodowawczą względem </w:t>
      </w:r>
    </w:p>
    <w:p w:rsidR="009C365D" w:rsidRPr="00BD75B7" w:rsidRDefault="009C365D" w:rsidP="00422F24">
      <w:r>
        <w:t xml:space="preserve">      </w:t>
      </w:r>
      <w:r w:rsidRPr="008471C0">
        <w:t>Zamawiającego.</w:t>
      </w:r>
    </w:p>
    <w:p w:rsidR="009C365D" w:rsidRPr="009674E6" w:rsidRDefault="009C365D" w:rsidP="00422F24">
      <w:pPr>
        <w:jc w:val="center"/>
        <w:rPr>
          <w:b/>
          <w:bCs/>
        </w:rPr>
      </w:pPr>
      <w:r w:rsidRPr="009674E6">
        <w:rPr>
          <w:b/>
          <w:bCs/>
        </w:rPr>
        <w:t xml:space="preserve">§ </w:t>
      </w:r>
      <w:r>
        <w:rPr>
          <w:b/>
          <w:bCs/>
        </w:rPr>
        <w:t>9</w:t>
      </w:r>
    </w:p>
    <w:p w:rsidR="009C365D" w:rsidRPr="009674E6" w:rsidRDefault="009C365D" w:rsidP="00422F24"/>
    <w:p w:rsidR="009C365D" w:rsidRPr="009674E6" w:rsidRDefault="009C365D" w:rsidP="00422F24">
      <w:pPr>
        <w:jc w:val="both"/>
      </w:pPr>
      <w:r w:rsidRPr="009674E6">
        <w:t xml:space="preserve">W przypadku stwierdzenia wad lub braków ilościowych w dostarczonym sprzęcie, Zamawiający zawiadomi Wykonawcę, sporządzi protokół stwierdzający nieprawidłowości, braki, a Wykonawca zobowiązuje się wymienić sprzęt na pełnowartościowy lub uzupełnić braki. </w:t>
      </w:r>
    </w:p>
    <w:p w:rsidR="009C365D" w:rsidRPr="009674E6" w:rsidRDefault="009C365D" w:rsidP="00422F24">
      <w:pPr>
        <w:jc w:val="center"/>
        <w:rPr>
          <w:b/>
          <w:bCs/>
        </w:rPr>
      </w:pPr>
      <w:r w:rsidRPr="009674E6">
        <w:rPr>
          <w:b/>
          <w:bCs/>
        </w:rPr>
        <w:t xml:space="preserve">§ </w:t>
      </w:r>
      <w:r>
        <w:rPr>
          <w:b/>
          <w:bCs/>
        </w:rPr>
        <w:t>10</w:t>
      </w:r>
    </w:p>
    <w:p w:rsidR="009C365D" w:rsidRPr="009674E6" w:rsidRDefault="009C365D" w:rsidP="00422F24"/>
    <w:p w:rsidR="009C365D" w:rsidRDefault="009C365D" w:rsidP="00422F24">
      <w:pPr>
        <w:jc w:val="both"/>
      </w:pPr>
      <w:r w:rsidRPr="009674E6">
        <w:t xml:space="preserve">W przypadku nieterminowej realizacji zamówienia lub nienależytego wywiązywania się z postanowień niniejszej umowy Zamawiający zastrzega sobie prawo do rozwiązania </w:t>
      </w:r>
      <w:r>
        <w:t xml:space="preserve">umowy w trybie natychmiastowym, </w:t>
      </w:r>
      <w:r w:rsidRPr="00464570">
        <w:t xml:space="preserve">po uprzednim wezwaniu Wykonawcy do podjęcia prawidłowej realizacji umowy w terminie oznaczonym, nie krótszym niż 3 dni robocze. </w:t>
      </w:r>
    </w:p>
    <w:p w:rsidR="009C365D" w:rsidRDefault="009C365D" w:rsidP="00422F24">
      <w:pPr>
        <w:jc w:val="both"/>
      </w:pPr>
    </w:p>
    <w:p w:rsidR="009C365D" w:rsidRPr="00531B38" w:rsidRDefault="009C365D" w:rsidP="00422F24">
      <w:pPr>
        <w:jc w:val="center"/>
      </w:pPr>
      <w:r w:rsidRPr="009674E6">
        <w:rPr>
          <w:b/>
          <w:bCs/>
        </w:rPr>
        <w:t>§ 1</w:t>
      </w:r>
      <w:r>
        <w:rPr>
          <w:b/>
          <w:bCs/>
        </w:rPr>
        <w:t>1</w:t>
      </w:r>
    </w:p>
    <w:p w:rsidR="009C365D" w:rsidRPr="009674E6" w:rsidRDefault="009C365D" w:rsidP="00422F24"/>
    <w:p w:rsidR="009C365D" w:rsidRPr="009674E6" w:rsidRDefault="009C365D" w:rsidP="00422F24">
      <w:pPr>
        <w:jc w:val="both"/>
      </w:pPr>
      <w:r w:rsidRPr="009674E6">
        <w:t>Strony zgodnie ustalają, że negocjacjom i kompromisowi dają wymóg pierwszeństwa przed droga sądową.</w:t>
      </w:r>
    </w:p>
    <w:p w:rsidR="009C365D" w:rsidRPr="009674E6" w:rsidRDefault="009C365D" w:rsidP="00422F24">
      <w:pPr>
        <w:jc w:val="center"/>
        <w:rPr>
          <w:b/>
          <w:bCs/>
        </w:rPr>
      </w:pPr>
      <w:r w:rsidRPr="009674E6">
        <w:rPr>
          <w:b/>
          <w:bCs/>
        </w:rPr>
        <w:t>§ 1</w:t>
      </w:r>
      <w:r>
        <w:rPr>
          <w:b/>
          <w:bCs/>
        </w:rPr>
        <w:t>2</w:t>
      </w:r>
    </w:p>
    <w:p w:rsidR="009C365D" w:rsidRPr="009674E6" w:rsidRDefault="009C365D" w:rsidP="00422F24"/>
    <w:p w:rsidR="009C365D" w:rsidRPr="009674E6" w:rsidRDefault="009C365D" w:rsidP="00422F24">
      <w:pPr>
        <w:jc w:val="both"/>
      </w:pPr>
      <w:r w:rsidRPr="009674E6">
        <w:t>Wszelkie zmiany i uzupełnienia niniejszej umowy wymagają dla swej ważności formy pisemnej w postaci aneksu.</w:t>
      </w:r>
    </w:p>
    <w:p w:rsidR="009C365D" w:rsidRPr="009674E6" w:rsidRDefault="009C365D" w:rsidP="00422F24">
      <w:pPr>
        <w:jc w:val="center"/>
        <w:rPr>
          <w:b/>
          <w:bCs/>
        </w:rPr>
      </w:pPr>
      <w:r w:rsidRPr="009674E6">
        <w:rPr>
          <w:b/>
          <w:bCs/>
        </w:rPr>
        <w:t>§ 1</w:t>
      </w:r>
      <w:r>
        <w:rPr>
          <w:b/>
          <w:bCs/>
        </w:rPr>
        <w:t>3</w:t>
      </w:r>
    </w:p>
    <w:p w:rsidR="009C365D" w:rsidRPr="009674E6" w:rsidRDefault="009C365D" w:rsidP="00422F24"/>
    <w:p w:rsidR="009C365D" w:rsidRPr="009674E6" w:rsidRDefault="009C365D" w:rsidP="00422F24">
      <w:pPr>
        <w:jc w:val="both"/>
      </w:pPr>
      <w:r w:rsidRPr="009674E6">
        <w:t>W sprawach nie unormowanych niniejszą umową będą miały zastosowanie przepisy Kodeksu Cywilnego oraz Ustawy Prawo zamówień publicznych.</w:t>
      </w:r>
    </w:p>
    <w:p w:rsidR="009C365D" w:rsidRPr="009674E6" w:rsidRDefault="009C365D" w:rsidP="00422F24">
      <w:pPr>
        <w:jc w:val="both"/>
      </w:pPr>
      <w:r w:rsidRPr="009674E6">
        <w:t>Spory rozpatrywane będą przez właściwy sąd dla siedziby Zamawiającego.</w:t>
      </w:r>
    </w:p>
    <w:p w:rsidR="009C365D" w:rsidRPr="009674E6" w:rsidRDefault="009C365D" w:rsidP="00422F24"/>
    <w:p w:rsidR="009C365D" w:rsidRPr="009674E6" w:rsidRDefault="009C365D" w:rsidP="00422F24">
      <w:pPr>
        <w:jc w:val="center"/>
        <w:rPr>
          <w:b/>
          <w:bCs/>
        </w:rPr>
      </w:pPr>
      <w:r w:rsidRPr="009674E6">
        <w:rPr>
          <w:b/>
          <w:bCs/>
        </w:rPr>
        <w:t>§ 1</w:t>
      </w:r>
      <w:r>
        <w:rPr>
          <w:b/>
          <w:bCs/>
        </w:rPr>
        <w:t>4</w:t>
      </w:r>
    </w:p>
    <w:p w:rsidR="009C365D" w:rsidRPr="009674E6" w:rsidRDefault="009C365D" w:rsidP="00422F24"/>
    <w:p w:rsidR="009C365D" w:rsidRPr="009674E6" w:rsidRDefault="009C365D" w:rsidP="00422F24">
      <w:pPr>
        <w:jc w:val="both"/>
      </w:pPr>
      <w:r w:rsidRPr="009674E6">
        <w:t>Umowa została sporządzona w dwóch jednobrzmiących egzemplarzach, po jednym dla każdej ze stron.</w:t>
      </w:r>
    </w:p>
    <w:p w:rsidR="009C365D" w:rsidRPr="009674E6" w:rsidRDefault="009C365D" w:rsidP="00422F24">
      <w:pPr>
        <w:jc w:val="both"/>
      </w:pPr>
    </w:p>
    <w:p w:rsidR="009C365D" w:rsidRPr="009674E6" w:rsidRDefault="009C365D" w:rsidP="00422F24">
      <w:pPr>
        <w:pStyle w:val="Heading8"/>
        <w:ind w:firstLine="708"/>
        <w:rPr>
          <w:b/>
          <w:bCs/>
        </w:rPr>
      </w:pPr>
      <w:r w:rsidRPr="009674E6">
        <w:rPr>
          <w:b/>
          <w:bCs/>
        </w:rPr>
        <w:t>WYKONAWCA</w:t>
      </w:r>
      <w:r w:rsidRPr="009674E6">
        <w:rPr>
          <w:b/>
          <w:bCs/>
        </w:rPr>
        <w:tab/>
      </w:r>
      <w:r w:rsidRPr="009674E6">
        <w:rPr>
          <w:b/>
          <w:bCs/>
        </w:rPr>
        <w:tab/>
      </w:r>
      <w:r w:rsidRPr="009674E6">
        <w:rPr>
          <w:b/>
          <w:bCs/>
        </w:rPr>
        <w:tab/>
      </w:r>
      <w:r w:rsidRPr="009674E6">
        <w:rPr>
          <w:b/>
          <w:bCs/>
        </w:rPr>
        <w:tab/>
      </w:r>
      <w:r w:rsidRPr="009674E6">
        <w:rPr>
          <w:b/>
          <w:bCs/>
        </w:rPr>
        <w:tab/>
        <w:t>ZAMAWIAJĄCY</w:t>
      </w:r>
      <w:r w:rsidRPr="009674E6">
        <w:rPr>
          <w:b/>
          <w:bCs/>
        </w:rPr>
        <w:tab/>
      </w:r>
    </w:p>
    <w:p w:rsidR="009C365D" w:rsidRDefault="009C365D" w:rsidP="00422F24">
      <w:pPr>
        <w:rPr>
          <w:sz w:val="28"/>
          <w:szCs w:val="28"/>
        </w:rPr>
      </w:pPr>
    </w:p>
    <w:p w:rsidR="009C365D" w:rsidRDefault="009C365D"/>
    <w:sectPr w:rsidR="009C365D" w:rsidSect="00BD03C7">
      <w:headerReference w:type="default" r:id="rId7"/>
      <w:footerReference w:type="default" r:id="rId8"/>
      <w:pgSz w:w="11906" w:h="16838" w:code="9"/>
      <w:pgMar w:top="1418" w:right="1418" w:bottom="1418" w:left="1418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65D" w:rsidRDefault="009C365D" w:rsidP="005E3267">
      <w:r>
        <w:separator/>
      </w:r>
    </w:p>
  </w:endnote>
  <w:endnote w:type="continuationSeparator" w:id="1">
    <w:p w:rsidR="009C365D" w:rsidRDefault="009C365D" w:rsidP="005E3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65D" w:rsidRDefault="009C365D" w:rsidP="00E1269A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C365D" w:rsidRDefault="009C365D" w:rsidP="00160C5B">
    <w:pPr>
      <w:pStyle w:val="Footer"/>
      <w:ind w:right="360"/>
    </w:pPr>
  </w:p>
  <w:tbl>
    <w:tblPr>
      <w:tblW w:w="0" w:type="auto"/>
      <w:tblInd w:w="2" w:type="dxa"/>
      <w:tblLook w:val="01E0"/>
    </w:tblPr>
    <w:tblGrid>
      <w:gridCol w:w="999"/>
      <w:gridCol w:w="3063"/>
      <w:gridCol w:w="1930"/>
      <w:gridCol w:w="1087"/>
      <w:gridCol w:w="1044"/>
      <w:gridCol w:w="1055"/>
    </w:tblGrid>
    <w:tr w:rsidR="009C365D" w:rsidRPr="00AD4112">
      <w:tc>
        <w:tcPr>
          <w:tcW w:w="9286" w:type="dxa"/>
          <w:gridSpan w:val="6"/>
        </w:tcPr>
        <w:p w:rsidR="009C365D" w:rsidRPr="00AD4112" w:rsidRDefault="009C365D" w:rsidP="002261FD"/>
      </w:tc>
    </w:tr>
    <w:tr w:rsidR="009C365D" w:rsidRPr="00AD4112">
      <w:tc>
        <w:tcPr>
          <w:tcW w:w="1000" w:type="dxa"/>
          <w:vMerge w:val="restart"/>
        </w:tcPr>
        <w:p w:rsidR="009C365D" w:rsidRPr="00AD4112" w:rsidRDefault="009C365D" w:rsidP="002261FD"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7" o:spid="_x0000_i1035" type="#_x0000_t75" alt="Logo100" style="width:38.25pt;height:55.5pt;visibility:visible">
                <v:imagedata r:id="rId1" o:title=""/>
              </v:shape>
            </w:pict>
          </w:r>
        </w:p>
      </w:tc>
      <w:tc>
        <w:tcPr>
          <w:tcW w:w="3163" w:type="dxa"/>
          <w:vAlign w:val="center"/>
        </w:tcPr>
        <w:p w:rsidR="009C365D" w:rsidRPr="00AD4112" w:rsidRDefault="009C365D" w:rsidP="002261FD">
          <w:pPr>
            <w:rPr>
              <w:rFonts w:ascii="Arial" w:hAnsi="Arial" w:cs="Arial"/>
              <w:i/>
              <w:iCs/>
              <w:sz w:val="18"/>
              <w:szCs w:val="18"/>
            </w:rPr>
          </w:pPr>
          <w:r w:rsidRPr="00AD4112">
            <w:rPr>
              <w:rFonts w:ascii="Arial" w:hAnsi="Arial" w:cs="Arial"/>
              <w:b/>
              <w:bCs/>
              <w:i/>
              <w:iCs/>
              <w:sz w:val="18"/>
              <w:szCs w:val="18"/>
              <w:u w:val="single"/>
            </w:rPr>
            <w:t>Wojewódzki Szpital</w:t>
          </w:r>
          <w:r w:rsidRPr="00AD4112">
            <w:rPr>
              <w:rFonts w:ascii="Arial" w:hAnsi="Arial" w:cs="Arial"/>
              <w:i/>
              <w:iCs/>
              <w:sz w:val="18"/>
              <w:szCs w:val="18"/>
              <w:u w:val="single"/>
            </w:rPr>
            <w:t xml:space="preserve"> </w:t>
          </w:r>
          <w:r w:rsidRPr="00AD4112">
            <w:rPr>
              <w:rFonts w:ascii="Arial" w:hAnsi="Arial" w:cs="Arial"/>
              <w:b/>
              <w:bCs/>
              <w:i/>
              <w:iCs/>
              <w:sz w:val="18"/>
              <w:szCs w:val="18"/>
              <w:u w:val="single"/>
            </w:rPr>
            <w:t xml:space="preserve">Zespolony </w:t>
          </w:r>
          <w:r>
            <w:rPr>
              <w:rFonts w:ascii="Arial" w:hAnsi="Arial" w:cs="Arial"/>
              <w:b/>
              <w:bCs/>
              <w:i/>
              <w:iCs/>
              <w:sz w:val="18"/>
              <w:szCs w:val="18"/>
              <w:u w:val="single"/>
            </w:rPr>
            <w:br/>
          </w:r>
          <w:r w:rsidRPr="00AD4112">
            <w:rPr>
              <w:rFonts w:ascii="Arial" w:hAnsi="Arial" w:cs="Arial"/>
              <w:b/>
              <w:bCs/>
              <w:i/>
              <w:iCs/>
              <w:sz w:val="18"/>
              <w:szCs w:val="18"/>
              <w:u w:val="single"/>
            </w:rPr>
            <w:t>w Elbląg</w:t>
          </w:r>
          <w:r>
            <w:rPr>
              <w:rFonts w:ascii="Arial" w:hAnsi="Arial" w:cs="Arial"/>
              <w:b/>
              <w:bCs/>
              <w:i/>
              <w:iCs/>
              <w:sz w:val="18"/>
              <w:szCs w:val="18"/>
              <w:u w:val="single"/>
            </w:rPr>
            <w:t>u</w:t>
          </w:r>
        </w:p>
      </w:tc>
      <w:tc>
        <w:tcPr>
          <w:tcW w:w="1930" w:type="dxa"/>
          <w:vAlign w:val="center"/>
        </w:tcPr>
        <w:p w:rsidR="009C365D" w:rsidRPr="00AD4112" w:rsidRDefault="009C365D" w:rsidP="002261FD">
          <w:pPr>
            <w:rPr>
              <w:rFonts w:ascii="Arial" w:hAnsi="Arial" w:cs="Arial"/>
              <w:i/>
              <w:iCs/>
              <w:sz w:val="18"/>
              <w:szCs w:val="18"/>
              <w:lang w:val="en-US"/>
            </w:rPr>
          </w:pPr>
          <w:r w:rsidRPr="00AD4112">
            <w:rPr>
              <w:rFonts w:ascii="Arial" w:hAnsi="Arial" w:cs="Arial"/>
              <w:i/>
              <w:iCs/>
              <w:sz w:val="18"/>
              <w:szCs w:val="18"/>
            </w:rPr>
            <w:t xml:space="preserve">tel. (55) 234 </w:t>
          </w:r>
          <w:r w:rsidRPr="00AD4112">
            <w:rPr>
              <w:rFonts w:ascii="Arial" w:hAnsi="Arial" w:cs="Arial"/>
              <w:i/>
              <w:iCs/>
              <w:sz w:val="18"/>
              <w:szCs w:val="18"/>
              <w:lang w:val="en-US"/>
            </w:rPr>
            <w:t>62 12</w:t>
          </w:r>
        </w:p>
      </w:tc>
      <w:tc>
        <w:tcPr>
          <w:tcW w:w="1088" w:type="dxa"/>
          <w:vMerge w:val="restart"/>
        </w:tcPr>
        <w:p w:rsidR="009C365D" w:rsidRPr="00AD4112" w:rsidRDefault="009C365D" w:rsidP="002261FD">
          <w:r>
            <w:rPr>
              <w:noProof/>
            </w:rPr>
            <w:pict>
              <v:shape id="Obraz 8" o:spid="_x0000_i1036" type="#_x0000_t75" style="width:42.75pt;height:39.75pt;visibility:visible">
                <v:imagedata r:id="rId2" o:title=""/>
              </v:shape>
            </w:pict>
          </w:r>
        </w:p>
      </w:tc>
      <w:tc>
        <w:tcPr>
          <w:tcW w:w="1046" w:type="dxa"/>
          <w:vMerge w:val="restart"/>
        </w:tcPr>
        <w:p w:rsidR="009C365D" w:rsidRPr="00AD4112" w:rsidRDefault="009C365D" w:rsidP="002261FD">
          <w:r>
            <w:rPr>
              <w:noProof/>
            </w:rPr>
            <w:pict>
              <v:shape id="Obraz 9" o:spid="_x0000_i1037" type="#_x0000_t75" alt="logo zsz" style="width:39.75pt;height:39.75pt;visibility:visible">
                <v:imagedata r:id="rId3" o:title=""/>
              </v:shape>
            </w:pict>
          </w:r>
        </w:p>
      </w:tc>
      <w:tc>
        <w:tcPr>
          <w:tcW w:w="1059" w:type="dxa"/>
          <w:vMerge w:val="restart"/>
        </w:tcPr>
        <w:p w:rsidR="009C365D" w:rsidRPr="00AD4112" w:rsidRDefault="009C365D" w:rsidP="002261FD">
          <w:r>
            <w:rPr>
              <w:noProof/>
            </w:rPr>
            <w:pict>
              <v:shape id="Obraz 10" o:spid="_x0000_i1038" type="#_x0000_t75" alt="Logo IQNet" style="width:38.25pt;height:38.25pt;visibility:visible">
                <v:imagedata r:id="rId4" o:title=""/>
              </v:shape>
            </w:pict>
          </w:r>
        </w:p>
      </w:tc>
    </w:tr>
    <w:tr w:rsidR="009C365D" w:rsidRPr="00AD4112">
      <w:tc>
        <w:tcPr>
          <w:tcW w:w="1000" w:type="dxa"/>
          <w:vMerge/>
        </w:tcPr>
        <w:p w:rsidR="009C365D" w:rsidRPr="00AD4112" w:rsidRDefault="009C365D" w:rsidP="002261FD"/>
      </w:tc>
      <w:tc>
        <w:tcPr>
          <w:tcW w:w="3163" w:type="dxa"/>
        </w:tcPr>
        <w:p w:rsidR="009C365D" w:rsidRPr="00AD4112" w:rsidRDefault="009C365D" w:rsidP="002261FD">
          <w:pPr>
            <w:pStyle w:val="Footer"/>
            <w:rPr>
              <w:rFonts w:ascii="Arial" w:hAnsi="Arial" w:cs="Arial"/>
              <w:i/>
              <w:iCs/>
              <w:sz w:val="18"/>
              <w:szCs w:val="18"/>
            </w:rPr>
          </w:pPr>
          <w:r w:rsidRPr="00AD4112">
            <w:rPr>
              <w:rFonts w:ascii="Arial" w:hAnsi="Arial" w:cs="Arial"/>
              <w:i/>
              <w:iCs/>
              <w:sz w:val="18"/>
              <w:szCs w:val="18"/>
            </w:rPr>
            <w:t>ul. Królewiecka 146</w:t>
          </w:r>
        </w:p>
      </w:tc>
      <w:tc>
        <w:tcPr>
          <w:tcW w:w="1930" w:type="dxa"/>
        </w:tcPr>
        <w:p w:rsidR="009C365D" w:rsidRPr="00AD4112" w:rsidRDefault="009C365D" w:rsidP="002261FD">
          <w:pPr>
            <w:rPr>
              <w:rFonts w:ascii="Arial" w:hAnsi="Arial" w:cs="Arial"/>
              <w:i/>
              <w:iCs/>
              <w:sz w:val="18"/>
              <w:szCs w:val="18"/>
            </w:rPr>
          </w:pPr>
          <w:r w:rsidRPr="00AD4112">
            <w:rPr>
              <w:rFonts w:ascii="Arial" w:hAnsi="Arial" w:cs="Arial"/>
              <w:i/>
              <w:iCs/>
              <w:sz w:val="18"/>
              <w:szCs w:val="18"/>
            </w:rPr>
            <w:t>faks (55) 234 56 12</w:t>
          </w:r>
        </w:p>
      </w:tc>
      <w:tc>
        <w:tcPr>
          <w:tcW w:w="1088" w:type="dxa"/>
          <w:vMerge/>
        </w:tcPr>
        <w:p w:rsidR="009C365D" w:rsidRPr="00AD4112" w:rsidRDefault="009C365D" w:rsidP="002261FD"/>
      </w:tc>
      <w:tc>
        <w:tcPr>
          <w:tcW w:w="1046" w:type="dxa"/>
          <w:vMerge/>
        </w:tcPr>
        <w:p w:rsidR="009C365D" w:rsidRPr="00AD4112" w:rsidRDefault="009C365D" w:rsidP="002261FD"/>
      </w:tc>
      <w:tc>
        <w:tcPr>
          <w:tcW w:w="1059" w:type="dxa"/>
          <w:vMerge/>
        </w:tcPr>
        <w:p w:rsidR="009C365D" w:rsidRPr="00AD4112" w:rsidRDefault="009C365D" w:rsidP="002261FD"/>
      </w:tc>
    </w:tr>
    <w:tr w:rsidR="009C365D" w:rsidRPr="00AD4112">
      <w:tc>
        <w:tcPr>
          <w:tcW w:w="1000" w:type="dxa"/>
          <w:vMerge/>
        </w:tcPr>
        <w:p w:rsidR="009C365D" w:rsidRPr="00AD4112" w:rsidRDefault="009C365D" w:rsidP="002261FD"/>
      </w:tc>
      <w:tc>
        <w:tcPr>
          <w:tcW w:w="3163" w:type="dxa"/>
        </w:tcPr>
        <w:p w:rsidR="009C365D" w:rsidRPr="00AD4112" w:rsidRDefault="009C365D" w:rsidP="002261FD">
          <w:pPr>
            <w:rPr>
              <w:rFonts w:ascii="Arial" w:hAnsi="Arial" w:cs="Arial"/>
              <w:i/>
              <w:iCs/>
              <w:sz w:val="18"/>
              <w:szCs w:val="18"/>
            </w:rPr>
          </w:pPr>
          <w:r w:rsidRPr="00AD4112">
            <w:rPr>
              <w:rFonts w:ascii="Arial" w:hAnsi="Arial" w:cs="Arial"/>
              <w:i/>
              <w:iCs/>
              <w:sz w:val="18"/>
              <w:szCs w:val="18"/>
            </w:rPr>
            <w:t>82-300 Elbląg</w:t>
          </w:r>
        </w:p>
      </w:tc>
      <w:tc>
        <w:tcPr>
          <w:tcW w:w="1930" w:type="dxa"/>
        </w:tcPr>
        <w:p w:rsidR="009C365D" w:rsidRPr="00AD4112" w:rsidRDefault="009C365D" w:rsidP="002261FD">
          <w:pPr>
            <w:rPr>
              <w:rFonts w:ascii="Arial" w:hAnsi="Arial" w:cs="Arial"/>
              <w:i/>
              <w:iCs/>
              <w:sz w:val="18"/>
              <w:szCs w:val="18"/>
            </w:rPr>
          </w:pPr>
          <w:r w:rsidRPr="00AD4112">
            <w:rPr>
              <w:rFonts w:ascii="Arial" w:hAnsi="Arial" w:cs="Arial"/>
              <w:i/>
              <w:iCs/>
              <w:sz w:val="18"/>
              <w:szCs w:val="18"/>
            </w:rPr>
            <w:t>www.szpital.elblag.pl</w:t>
          </w:r>
        </w:p>
      </w:tc>
      <w:tc>
        <w:tcPr>
          <w:tcW w:w="1088" w:type="dxa"/>
          <w:vMerge/>
        </w:tcPr>
        <w:p w:rsidR="009C365D" w:rsidRPr="00AD4112" w:rsidRDefault="009C365D" w:rsidP="002261FD"/>
      </w:tc>
      <w:tc>
        <w:tcPr>
          <w:tcW w:w="1046" w:type="dxa"/>
          <w:vMerge/>
        </w:tcPr>
        <w:p w:rsidR="009C365D" w:rsidRPr="00AD4112" w:rsidRDefault="009C365D" w:rsidP="002261FD"/>
      </w:tc>
      <w:tc>
        <w:tcPr>
          <w:tcW w:w="1059" w:type="dxa"/>
          <w:vMerge/>
        </w:tcPr>
        <w:p w:rsidR="009C365D" w:rsidRPr="00AD4112" w:rsidRDefault="009C365D" w:rsidP="002261FD"/>
      </w:tc>
    </w:tr>
    <w:tr w:rsidR="009C365D" w:rsidRPr="00AD4112">
      <w:tc>
        <w:tcPr>
          <w:tcW w:w="1000" w:type="dxa"/>
          <w:vMerge/>
        </w:tcPr>
        <w:p w:rsidR="009C365D" w:rsidRPr="00AD4112" w:rsidRDefault="009C365D" w:rsidP="002261FD"/>
      </w:tc>
      <w:tc>
        <w:tcPr>
          <w:tcW w:w="3163" w:type="dxa"/>
        </w:tcPr>
        <w:p w:rsidR="009C365D" w:rsidRPr="00AD4112" w:rsidRDefault="009C365D" w:rsidP="002261FD">
          <w:pPr>
            <w:rPr>
              <w:sz w:val="18"/>
              <w:szCs w:val="18"/>
            </w:rPr>
          </w:pPr>
        </w:p>
      </w:tc>
      <w:tc>
        <w:tcPr>
          <w:tcW w:w="1930" w:type="dxa"/>
        </w:tcPr>
        <w:p w:rsidR="009C365D" w:rsidRPr="00AD4112" w:rsidRDefault="009C365D" w:rsidP="002261FD">
          <w:pPr>
            <w:rPr>
              <w:rFonts w:ascii="Arial" w:hAnsi="Arial" w:cs="Arial"/>
              <w:i/>
              <w:iCs/>
              <w:sz w:val="18"/>
              <w:szCs w:val="18"/>
            </w:rPr>
          </w:pPr>
          <w:hyperlink r:id="rId5" w:history="1">
            <w:r w:rsidRPr="00AD4112">
              <w:rPr>
                <w:rStyle w:val="Hyperlink"/>
                <w:rFonts w:ascii="Arial" w:hAnsi="Arial" w:cs="Arial"/>
                <w:i/>
                <w:iCs/>
                <w:sz w:val="18"/>
                <w:szCs w:val="18"/>
              </w:rPr>
              <w:t>wszz@szpital.elbal.pl</w:t>
            </w:r>
          </w:hyperlink>
        </w:p>
      </w:tc>
      <w:tc>
        <w:tcPr>
          <w:tcW w:w="1088" w:type="dxa"/>
          <w:vMerge/>
        </w:tcPr>
        <w:p w:rsidR="009C365D" w:rsidRPr="00AD4112" w:rsidRDefault="009C365D" w:rsidP="002261FD"/>
      </w:tc>
      <w:tc>
        <w:tcPr>
          <w:tcW w:w="1046" w:type="dxa"/>
          <w:vMerge/>
        </w:tcPr>
        <w:p w:rsidR="009C365D" w:rsidRPr="00AD4112" w:rsidRDefault="009C365D" w:rsidP="002261FD"/>
      </w:tc>
      <w:tc>
        <w:tcPr>
          <w:tcW w:w="1059" w:type="dxa"/>
          <w:vMerge/>
        </w:tcPr>
        <w:p w:rsidR="009C365D" w:rsidRPr="00AD4112" w:rsidRDefault="009C365D" w:rsidP="002261FD"/>
      </w:tc>
    </w:tr>
  </w:tbl>
  <w:p w:rsidR="009C365D" w:rsidRDefault="009C365D">
    <w:pPr>
      <w:pStyle w:val="Footer"/>
    </w:pPr>
    <w:r>
      <w:rPr>
        <w:noProof/>
      </w:rPr>
      <w:pict>
        <v:line id="_x0000_s2049" style="position:absolute;z-index:251660288;mso-position-horizontal-relative:text;mso-position-vertical-relative:text" from="-18pt,11.6pt" to="468pt,11.6pt" strokeweight="4.5pt">
          <v:stroke linestyle="thickThin"/>
        </v:line>
      </w:pict>
    </w:r>
  </w:p>
  <w:p w:rsidR="009C365D" w:rsidRPr="00D32343" w:rsidRDefault="009C365D" w:rsidP="00067A82">
    <w:pPr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65D" w:rsidRDefault="009C365D" w:rsidP="005E3267">
      <w:r>
        <w:separator/>
      </w:r>
    </w:p>
  </w:footnote>
  <w:footnote w:type="continuationSeparator" w:id="1">
    <w:p w:rsidR="009C365D" w:rsidRDefault="009C365D" w:rsidP="005E32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65D" w:rsidRDefault="009C365D">
    <w:pPr>
      <w:pStyle w:val="Header"/>
    </w:pPr>
  </w:p>
  <w:tbl>
    <w:tblPr>
      <w:tblW w:w="10398" w:type="dxa"/>
      <w:tblInd w:w="2" w:type="dxa"/>
      <w:tblLook w:val="01E0"/>
    </w:tblPr>
    <w:tblGrid>
      <w:gridCol w:w="3853"/>
      <w:gridCol w:w="2552"/>
      <w:gridCol w:w="3993"/>
    </w:tblGrid>
    <w:tr w:rsidR="009C365D">
      <w:trPr>
        <w:trHeight w:val="999"/>
      </w:trPr>
      <w:tc>
        <w:tcPr>
          <w:tcW w:w="3853" w:type="dxa"/>
        </w:tcPr>
        <w:p w:rsidR="009C365D" w:rsidRDefault="009C365D" w:rsidP="002261FD">
          <w:pPr>
            <w:pStyle w:val="Header"/>
            <w:ind w:right="-257"/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i1028" type="#_x0000_t75" style="width:157.5pt;height:34.5pt;visibility:visible">
                <v:imagedata r:id="rId1" o:title="" croptop="-6985f"/>
              </v:shape>
            </w:pict>
          </w:r>
        </w:p>
      </w:tc>
      <w:tc>
        <w:tcPr>
          <w:tcW w:w="2552" w:type="dxa"/>
        </w:tcPr>
        <w:p w:rsidR="009C365D" w:rsidRDefault="009C365D" w:rsidP="002261FD">
          <w:pPr>
            <w:pStyle w:val="Header"/>
            <w:spacing w:before="120"/>
            <w:ind w:right="-255"/>
            <w:jc w:val="center"/>
          </w:pPr>
          <w:r>
            <w:rPr>
              <w:noProof/>
            </w:rPr>
            <w:pict>
              <v:shape id="Obraz 2" o:spid="_x0000_i1029" type="#_x0000_t75" alt="logo_WiM" style="width:28.5pt;height:31.5pt;visibility:visible">
                <v:imagedata r:id="rId2" o:title=""/>
              </v:shape>
            </w:pict>
          </w:r>
        </w:p>
      </w:tc>
      <w:tc>
        <w:tcPr>
          <w:tcW w:w="3993" w:type="dxa"/>
        </w:tcPr>
        <w:p w:rsidR="009C365D" w:rsidRDefault="009C365D" w:rsidP="002261FD">
          <w:pPr>
            <w:pStyle w:val="Header"/>
            <w:ind w:right="-257"/>
            <w:jc w:val="right"/>
          </w:pPr>
          <w:r>
            <w:rPr>
              <w:noProof/>
            </w:rPr>
            <w:pict>
              <v:shape id="Obraz 3" o:spid="_x0000_i1030" type="#_x0000_t75" style="width:150pt;height:51pt;visibility:visible">
                <v:imagedata r:id="rId3" o:title=""/>
              </v:shape>
            </w:pict>
          </w:r>
        </w:p>
      </w:tc>
    </w:tr>
    <w:tr w:rsidR="009C365D">
      <w:tc>
        <w:tcPr>
          <w:tcW w:w="10398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9C365D" w:rsidRDefault="009C365D" w:rsidP="002261FD">
          <w:pPr>
            <w:pStyle w:val="Header"/>
            <w:spacing w:line="240" w:lineRule="atLeast"/>
            <w:ind w:right="-13"/>
            <w:jc w:val="center"/>
            <w:rPr>
              <w:rFonts w:ascii="Arial Narrow" w:hAnsi="Arial Narrow" w:cs="Arial Narrow"/>
            </w:rPr>
          </w:pPr>
          <w:r>
            <w:rPr>
              <w:rFonts w:ascii="Arial Narrow" w:hAnsi="Arial Narrow" w:cs="Arial Narrow"/>
              <w:sz w:val="16"/>
              <w:szCs w:val="16"/>
            </w:rPr>
            <w:t>Projekt dofinansowany ze środków Europejskiego Funduszu Rozwoju Regionalnego w ramach Regionalnego Programu Operacyjnego Warmia i Mazury na lata 2007-2013</w:t>
          </w:r>
        </w:p>
      </w:tc>
    </w:tr>
  </w:tbl>
  <w:p w:rsidR="009C365D" w:rsidRDefault="009C36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4EB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21405B2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51E2FD2"/>
    <w:multiLevelType w:val="hybridMultilevel"/>
    <w:tmpl w:val="9312C186"/>
    <w:lvl w:ilvl="0" w:tplc="FFFFFFF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D51736"/>
    <w:multiLevelType w:val="singleLevel"/>
    <w:tmpl w:val="6CCA1F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316E7CC9"/>
    <w:multiLevelType w:val="multilevel"/>
    <w:tmpl w:val="ADE81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48842908"/>
    <w:multiLevelType w:val="hybridMultilevel"/>
    <w:tmpl w:val="6462833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E54504"/>
    <w:multiLevelType w:val="hybridMultilevel"/>
    <w:tmpl w:val="DD34AB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073574C"/>
    <w:multiLevelType w:val="singleLevel"/>
    <w:tmpl w:val="6CCA1F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9">
    <w:nsid w:val="6114089F"/>
    <w:multiLevelType w:val="multilevel"/>
    <w:tmpl w:val="847E40AE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D683E"/>
    <w:multiLevelType w:val="multilevel"/>
    <w:tmpl w:val="06B6B7AA"/>
    <w:lvl w:ilvl="0">
      <w:start w:val="2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982"/>
        </w:tabs>
        <w:ind w:left="1982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o"/>
      <w:lvlJc w:val="left"/>
      <w:pPr>
        <w:tabs>
          <w:tab w:val="num" w:pos="2882"/>
        </w:tabs>
        <w:ind w:left="2882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F24"/>
    <w:rsid w:val="00067A82"/>
    <w:rsid w:val="00083263"/>
    <w:rsid w:val="000959A6"/>
    <w:rsid w:val="00110BA5"/>
    <w:rsid w:val="00160C5B"/>
    <w:rsid w:val="00197FBE"/>
    <w:rsid w:val="001A477A"/>
    <w:rsid w:val="001B3C9E"/>
    <w:rsid w:val="001F2D15"/>
    <w:rsid w:val="00213E6C"/>
    <w:rsid w:val="002261FD"/>
    <w:rsid w:val="0027120F"/>
    <w:rsid w:val="002E4849"/>
    <w:rsid w:val="00310ED1"/>
    <w:rsid w:val="003D3B4C"/>
    <w:rsid w:val="00422F24"/>
    <w:rsid w:val="00464570"/>
    <w:rsid w:val="004D6F97"/>
    <w:rsid w:val="00531B38"/>
    <w:rsid w:val="00562926"/>
    <w:rsid w:val="005A22C9"/>
    <w:rsid w:val="005D0F9D"/>
    <w:rsid w:val="005E3267"/>
    <w:rsid w:val="006260CB"/>
    <w:rsid w:val="00633B44"/>
    <w:rsid w:val="006A4DF5"/>
    <w:rsid w:val="006C6883"/>
    <w:rsid w:val="0076675F"/>
    <w:rsid w:val="00776A64"/>
    <w:rsid w:val="007B08F4"/>
    <w:rsid w:val="008471C0"/>
    <w:rsid w:val="008641BE"/>
    <w:rsid w:val="008978D0"/>
    <w:rsid w:val="00922C86"/>
    <w:rsid w:val="00955C05"/>
    <w:rsid w:val="009674E6"/>
    <w:rsid w:val="009908CD"/>
    <w:rsid w:val="009C365D"/>
    <w:rsid w:val="00A25907"/>
    <w:rsid w:val="00A80A84"/>
    <w:rsid w:val="00AD4112"/>
    <w:rsid w:val="00AD4158"/>
    <w:rsid w:val="00AF2519"/>
    <w:rsid w:val="00BD03C7"/>
    <w:rsid w:val="00BD75B7"/>
    <w:rsid w:val="00BE0200"/>
    <w:rsid w:val="00C52B3C"/>
    <w:rsid w:val="00C96586"/>
    <w:rsid w:val="00CD738E"/>
    <w:rsid w:val="00D11BE3"/>
    <w:rsid w:val="00D32343"/>
    <w:rsid w:val="00DB6E11"/>
    <w:rsid w:val="00DC23B1"/>
    <w:rsid w:val="00E1269A"/>
    <w:rsid w:val="00E94DF8"/>
    <w:rsid w:val="00EB0D0E"/>
    <w:rsid w:val="00ED27B7"/>
    <w:rsid w:val="00EF2F23"/>
    <w:rsid w:val="00F524EB"/>
    <w:rsid w:val="00F54762"/>
    <w:rsid w:val="00FD5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F24"/>
    <w:rPr>
      <w:rFonts w:ascii="Times New Roman" w:eastAsia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22F24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rsid w:val="00422F24"/>
    <w:rPr>
      <w:rFonts w:ascii="Times New Roman" w:hAnsi="Times New Roman" w:cs="Times New Roman"/>
      <w:i/>
      <w:iCs/>
      <w:sz w:val="24"/>
      <w:szCs w:val="24"/>
      <w:lang w:eastAsia="pl-PL"/>
    </w:rPr>
  </w:style>
  <w:style w:type="paragraph" w:styleId="BodyText">
    <w:name w:val="Body Text"/>
    <w:basedOn w:val="Normal"/>
    <w:link w:val="BodyTextChar"/>
    <w:uiPriority w:val="99"/>
    <w:rsid w:val="00422F24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422F24"/>
    <w:rPr>
      <w:rFonts w:ascii="Times New Roman" w:hAnsi="Times New Roman" w:cs="Times New Roman"/>
      <w:b/>
      <w:bCs/>
      <w:sz w:val="28"/>
      <w:szCs w:val="28"/>
      <w:lang w:eastAsia="pl-PL"/>
    </w:rPr>
  </w:style>
  <w:style w:type="paragraph" w:styleId="BodyTextIndent">
    <w:name w:val="Body Text Indent"/>
    <w:basedOn w:val="Normal"/>
    <w:link w:val="BodyTextIndentChar"/>
    <w:uiPriority w:val="99"/>
    <w:rsid w:val="00422F24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2F24"/>
    <w:rPr>
      <w:rFonts w:ascii="Times New Roman" w:hAnsi="Times New Roman" w:cs="Times New Roman"/>
      <w:sz w:val="28"/>
      <w:szCs w:val="28"/>
      <w:lang w:eastAsia="pl-PL"/>
    </w:rPr>
  </w:style>
  <w:style w:type="paragraph" w:styleId="Footer">
    <w:name w:val="footer"/>
    <w:basedOn w:val="Normal"/>
    <w:link w:val="FooterChar"/>
    <w:uiPriority w:val="99"/>
    <w:rsid w:val="00422F24"/>
    <w:pPr>
      <w:tabs>
        <w:tab w:val="center" w:pos="4536"/>
        <w:tab w:val="right" w:pos="9072"/>
      </w:tabs>
      <w:autoSpaceDE w:val="0"/>
      <w:autoSpaceDN w:val="0"/>
    </w:pPr>
  </w:style>
  <w:style w:type="character" w:customStyle="1" w:styleId="FooterChar">
    <w:name w:val="Footer Char"/>
    <w:basedOn w:val="DefaultParagraphFont"/>
    <w:link w:val="Footer"/>
    <w:uiPriority w:val="99"/>
    <w:rsid w:val="00422F24"/>
    <w:rPr>
      <w:rFonts w:ascii="Times New Roman" w:hAnsi="Times New Roman" w:cs="Times New Roman"/>
      <w:sz w:val="24"/>
      <w:szCs w:val="24"/>
      <w:lang w:eastAsia="pl-PL"/>
    </w:rPr>
  </w:style>
  <w:style w:type="paragraph" w:styleId="BodyText3">
    <w:name w:val="Body Text 3"/>
    <w:basedOn w:val="Normal"/>
    <w:link w:val="BodyText3Char"/>
    <w:uiPriority w:val="99"/>
    <w:rsid w:val="00422F2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422F24"/>
    <w:rPr>
      <w:rFonts w:ascii="Times New Roman" w:hAnsi="Times New Roman" w:cs="Times New Roman"/>
      <w:sz w:val="16"/>
      <w:szCs w:val="16"/>
      <w:lang w:eastAsia="pl-PL"/>
    </w:rPr>
  </w:style>
  <w:style w:type="paragraph" w:styleId="Header">
    <w:name w:val="header"/>
    <w:aliases w:val="Nagłówek strony,Nagłówek strony1,Nagłówek strony2,Nagłówek strony3,Nagłówek strony11,Nagłówek strony21,Nagłówek strony4,Nagłówek strony12,Nagłówek strony22,Nagłówek strony5,Nagłówek strony13,Nagłówek strony23,Nagłówek strony6,Nagłówek strony14"/>
    <w:basedOn w:val="Normal"/>
    <w:link w:val="HeaderChar"/>
    <w:uiPriority w:val="99"/>
    <w:rsid w:val="00422F24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rsid w:val="00422F24"/>
    <w:rPr>
      <w:rFonts w:ascii="Times New Roman" w:hAnsi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422F24"/>
  </w:style>
  <w:style w:type="paragraph" w:customStyle="1" w:styleId="Tekstpodstawowy21">
    <w:name w:val="Tekst podstawowy 21"/>
    <w:basedOn w:val="Normal"/>
    <w:uiPriority w:val="99"/>
    <w:rsid w:val="00422F24"/>
    <w:rPr>
      <w:i/>
      <w:iCs/>
    </w:rPr>
  </w:style>
  <w:style w:type="paragraph" w:customStyle="1" w:styleId="Tekstpodstawowy31">
    <w:name w:val="Tekst podstawowy 31"/>
    <w:basedOn w:val="Normal"/>
    <w:uiPriority w:val="99"/>
    <w:rsid w:val="00422F24"/>
    <w:pPr>
      <w:suppressAutoHyphens/>
      <w:spacing w:after="120"/>
    </w:pPr>
    <w:rPr>
      <w:sz w:val="16"/>
      <w:szCs w:val="16"/>
      <w:lang w:eastAsia="ar-SA"/>
    </w:rPr>
  </w:style>
  <w:style w:type="paragraph" w:customStyle="1" w:styleId="Znak">
    <w:name w:val="Znak"/>
    <w:basedOn w:val="Normal"/>
    <w:uiPriority w:val="99"/>
    <w:rsid w:val="00422F24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styleId="ListParagraph">
    <w:name w:val="List Paragraph"/>
    <w:basedOn w:val="Normal"/>
    <w:uiPriority w:val="99"/>
    <w:qFormat/>
    <w:rsid w:val="00A80A84"/>
    <w:pPr>
      <w:ind w:left="720"/>
    </w:pPr>
  </w:style>
  <w:style w:type="paragraph" w:styleId="PlainText">
    <w:name w:val="Plain Text"/>
    <w:basedOn w:val="Normal"/>
    <w:link w:val="PlainTextChar"/>
    <w:uiPriority w:val="99"/>
    <w:rsid w:val="0076675F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76675F"/>
    <w:rPr>
      <w:rFonts w:ascii="Courier New" w:hAnsi="Courier New" w:cs="Courier New"/>
      <w:sz w:val="20"/>
      <w:szCs w:val="20"/>
      <w:lang w:eastAsia="pl-PL"/>
    </w:rPr>
  </w:style>
  <w:style w:type="paragraph" w:styleId="BodyText2">
    <w:name w:val="Body Text 2"/>
    <w:basedOn w:val="Normal"/>
    <w:link w:val="BodyText2Char"/>
    <w:uiPriority w:val="99"/>
    <w:rsid w:val="00310ED1"/>
    <w:pPr>
      <w:spacing w:after="120" w:line="480" w:lineRule="auto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310ED1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Znak1">
    <w:name w:val="Znak1"/>
    <w:basedOn w:val="Normal"/>
    <w:uiPriority w:val="99"/>
    <w:rsid w:val="00310ED1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310ED1"/>
  </w:style>
  <w:style w:type="paragraph" w:styleId="BalloonText">
    <w:name w:val="Balloon Text"/>
    <w:basedOn w:val="Normal"/>
    <w:link w:val="BalloonTextChar"/>
    <w:uiPriority w:val="99"/>
    <w:semiHidden/>
    <w:rsid w:val="00BD03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3C7"/>
    <w:rPr>
      <w:rFonts w:ascii="Tahoma" w:hAnsi="Tahoma" w:cs="Tahoma"/>
      <w:sz w:val="16"/>
      <w:szCs w:val="16"/>
      <w:lang w:eastAsia="pl-PL"/>
    </w:rPr>
  </w:style>
  <w:style w:type="character" w:styleId="Hyperlink">
    <w:name w:val="Hyperlink"/>
    <w:basedOn w:val="DefaultParagraphFont"/>
    <w:uiPriority w:val="99"/>
    <w:rsid w:val="00BD03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hyperlink" Target="mailto:WSZZ@szpital.elbal.pl" TargetMode="External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5</Pages>
  <Words>1102</Words>
  <Characters>6616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Piotrek</dc:creator>
  <cp:keywords/>
  <dc:description/>
  <cp:lastModifiedBy>prynkowski</cp:lastModifiedBy>
  <cp:revision>6</cp:revision>
  <dcterms:created xsi:type="dcterms:W3CDTF">2014-12-01T19:06:00Z</dcterms:created>
  <dcterms:modified xsi:type="dcterms:W3CDTF">2014-12-02T06:33:00Z</dcterms:modified>
</cp:coreProperties>
</file>