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F77A" w14:textId="1F11EF8D" w:rsidR="00313D32" w:rsidRPr="00313D32" w:rsidRDefault="00313D32" w:rsidP="00313D32">
      <w:pPr>
        <w:pStyle w:val="Nagwek1"/>
        <w:jc w:val="center"/>
        <w:rPr>
          <w:rFonts w:ascii="Times New Roman" w:hAnsi="Times New Roman"/>
          <w:b w:val="0"/>
          <w:sz w:val="23"/>
          <w:szCs w:val="23"/>
        </w:rPr>
      </w:pPr>
      <w:r w:rsidRPr="00313D32">
        <w:rPr>
          <w:rFonts w:ascii="Times New Roman" w:hAnsi="Times New Roman"/>
          <w:bCs/>
          <w:sz w:val="23"/>
          <w:szCs w:val="23"/>
        </w:rPr>
        <w:t xml:space="preserve">Opis przedmiotu zamówienia – PAKIET Nr </w:t>
      </w:r>
      <w:r w:rsidR="004321AC">
        <w:rPr>
          <w:rFonts w:ascii="Times New Roman" w:hAnsi="Times New Roman"/>
          <w:bCs/>
          <w:sz w:val="23"/>
          <w:szCs w:val="23"/>
        </w:rPr>
        <w:t>3</w:t>
      </w:r>
    </w:p>
    <w:p w14:paraId="61BBC513" w14:textId="77777777" w:rsidR="00313D32" w:rsidRPr="00313D32" w:rsidRDefault="00313D32" w:rsidP="00313D32">
      <w:pPr>
        <w:jc w:val="center"/>
        <w:rPr>
          <w:rFonts w:ascii="Times New Roman" w:hAnsi="Times New Roman" w:cs="Times New Roman"/>
          <w:sz w:val="6"/>
          <w:szCs w:val="6"/>
          <w:lang w:eastAsia="pl-PL"/>
        </w:rPr>
      </w:pPr>
    </w:p>
    <w:p w14:paraId="1FBF7850" w14:textId="47DB170C" w:rsidR="00313D32" w:rsidRPr="00313D32" w:rsidRDefault="004C31C2" w:rsidP="00313D32">
      <w:pPr>
        <w:jc w:val="center"/>
        <w:rPr>
          <w:rFonts w:ascii="Times New Roman" w:hAnsi="Times New Roman" w:cs="Times New Roman"/>
          <w:b/>
          <w:bCs/>
          <w:sz w:val="23"/>
          <w:szCs w:val="23"/>
          <w:lang w:eastAsia="pl-PL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pl-PL"/>
        </w:rPr>
        <w:t>Zestaw do</w:t>
      </w:r>
      <w:r w:rsidR="004321AC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 xml:space="preserve"> cementoplastyki trzonów kręgów piersiowych i lędźwiowych z zestawem             do biopsji</w:t>
      </w:r>
    </w:p>
    <w:p w14:paraId="796A7B2E" w14:textId="77777777" w:rsidR="00E645CC" w:rsidRDefault="00E645CC">
      <w:pPr>
        <w:rPr>
          <w:rFonts w:ascii="Times New Roman" w:hAnsi="Times New Roman" w:cs="Times New Roman"/>
        </w:rPr>
      </w:pPr>
    </w:p>
    <w:p w14:paraId="69ACE51E" w14:textId="5A51FD8E" w:rsidR="00313D32" w:rsidRPr="00313D32" w:rsidRDefault="004321AC" w:rsidP="00313D3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Zestaw do wertebroplastyki trzonów kręgów piersiowych i lędźwiowych – </w:t>
      </w:r>
      <w:r>
        <w:rPr>
          <w:rFonts w:ascii="Times New Roman" w:hAnsi="Times New Roman" w:cs="Times New Roman"/>
        </w:rPr>
        <w:t>trzy rodzaje cementu PMMA o różnej gęstości do wyboru przez operatora:</w:t>
      </w:r>
    </w:p>
    <w:p w14:paraId="2DC00CC5" w14:textId="6A03AA07" w:rsidR="00313D32" w:rsidRDefault="004321AC" w:rsidP="00313D32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cement PMMA o niskiej gęstości: ok. 70% PMMA i ok. 30% BaSO4</w:t>
      </w:r>
    </w:p>
    <w:p w14:paraId="3257CE7D" w14:textId="3D962FAA" w:rsidR="00224E7A" w:rsidRDefault="004321AC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cement PMMA o średniej gęstości: min. 50% PMMA i min. 40% ZrO2</w:t>
      </w:r>
    </w:p>
    <w:p w14:paraId="5147164B" w14:textId="4297114E" w:rsidR="004321AC" w:rsidRDefault="004321AC" w:rsidP="004321AC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cement PMMA o wysokiej gęstości i lepkości: min. 50% PMMA i min. 40% ZrO2, po rozmieszaniu (min. 1000 PAS – konsystencja plasteliny)</w:t>
      </w:r>
    </w:p>
    <w:p w14:paraId="102D2A91" w14:textId="7B1F65C8" w:rsidR="00BE5CD0" w:rsidRDefault="004321AC" w:rsidP="00BE5CD0">
      <w:pPr>
        <w:pStyle w:val="Akapitzlist"/>
        <w:numPr>
          <w:ilvl w:val="2"/>
          <w:numId w:val="2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czas polimeryzacji cementu przy temperaturze 23</w:t>
      </w:r>
      <w:r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>C – min. 10 minut</w:t>
      </w:r>
    </w:p>
    <w:p w14:paraId="30CB5CAB" w14:textId="4FC82934" w:rsidR="00BE5CD0" w:rsidRPr="004321AC" w:rsidRDefault="0090671B" w:rsidP="0090671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4321AC">
        <w:rPr>
          <w:rFonts w:ascii="Times New Roman" w:hAnsi="Times New Roman" w:cs="Times New Roman"/>
        </w:rPr>
        <w:t>C</w:t>
      </w:r>
      <w:r w:rsidR="004321AC" w:rsidRPr="004321AC">
        <w:rPr>
          <w:rFonts w:ascii="Times New Roman" w:hAnsi="Times New Roman" w:cs="Times New Roman"/>
        </w:rPr>
        <w:t>ement nieprzezierny dla promieni RTG (kontrast ZrO2)</w:t>
      </w:r>
    </w:p>
    <w:p w14:paraId="047237B8" w14:textId="24298EB7" w:rsidR="00BE5CD0" w:rsidRDefault="0090671B" w:rsidP="00BE5CD0">
      <w:pPr>
        <w:pStyle w:val="Akapitzlist"/>
        <w:numPr>
          <w:ilvl w:val="2"/>
          <w:numId w:val="2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manualny zestaw do mieszania cementu</w:t>
      </w:r>
    </w:p>
    <w:p w14:paraId="57B5930B" w14:textId="6894F83E" w:rsidR="00BE5CD0" w:rsidRDefault="0090671B" w:rsidP="00BE5CD0">
      <w:pPr>
        <w:pStyle w:val="Akapitzlist"/>
        <w:numPr>
          <w:ilvl w:val="2"/>
          <w:numId w:val="2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zestaw do podania cementu oparty na mechanizmie pistoletowym, umożliwiającym aplikację min. 12 ml cementu po jednorazowym wymieszaniu, wyposażony w przewód łączący pistolet z igłą</w:t>
      </w:r>
    </w:p>
    <w:p w14:paraId="24EC7B28" w14:textId="1EDD3AA8" w:rsidR="00BE5CD0" w:rsidRDefault="0090671B" w:rsidP="00BE5CD0">
      <w:pPr>
        <w:pStyle w:val="Akapitzlist"/>
        <w:numPr>
          <w:ilvl w:val="2"/>
          <w:numId w:val="2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igły przeznasadowe w całości stalowe ścięte, o śred. 11G i 13G, dług. 150 mm, sterylne, pakowane pojedynczo</w:t>
      </w:r>
    </w:p>
    <w:p w14:paraId="091CB0FF" w14:textId="77777777" w:rsidR="0090671B" w:rsidRDefault="00224E7A" w:rsidP="0090671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4E7A">
        <w:rPr>
          <w:rFonts w:ascii="Times New Roman" w:hAnsi="Times New Roman" w:cs="Times New Roman"/>
        </w:rPr>
        <w:t xml:space="preserve">     Skład</w:t>
      </w:r>
      <w:r w:rsidR="00BE5CD0">
        <w:rPr>
          <w:rFonts w:ascii="Times New Roman" w:hAnsi="Times New Roman" w:cs="Times New Roman"/>
        </w:rPr>
        <w:t xml:space="preserve"> zestawu</w:t>
      </w:r>
      <w:r w:rsidRPr="00224E7A">
        <w:rPr>
          <w:rFonts w:ascii="Times New Roman" w:hAnsi="Times New Roman" w:cs="Times New Roman"/>
        </w:rPr>
        <w:t xml:space="preserve">: </w:t>
      </w:r>
      <w:r w:rsidR="0090671B">
        <w:rPr>
          <w:rFonts w:ascii="Times New Roman" w:hAnsi="Times New Roman" w:cs="Times New Roman"/>
        </w:rPr>
        <w:t xml:space="preserve">1 cement min. 12 ml, 1 zestaw do mieszania cementu, 1 zestaw do podania cementu, </w:t>
      </w:r>
    </w:p>
    <w:p w14:paraId="203508B7" w14:textId="46171729" w:rsidR="00224E7A" w:rsidRPr="00224E7A" w:rsidRDefault="0090671B" w:rsidP="0090671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2 igły przeznasadowe</w:t>
      </w:r>
    </w:p>
    <w:p w14:paraId="2D9C203C" w14:textId="40C3F268" w:rsidR="00224E7A" w:rsidRDefault="00224E7A" w:rsidP="00224E7A">
      <w:pPr>
        <w:spacing w:after="0" w:line="240" w:lineRule="auto"/>
        <w:rPr>
          <w:rFonts w:ascii="Times New Roman" w:hAnsi="Times New Roman" w:cs="Times New Roman"/>
        </w:rPr>
      </w:pPr>
      <w:r w:rsidRPr="00224E7A">
        <w:rPr>
          <w:rFonts w:ascii="Times New Roman" w:hAnsi="Times New Roman" w:cs="Times New Roman"/>
        </w:rPr>
        <w:t xml:space="preserve">     Ilość: </w:t>
      </w:r>
      <w:r w:rsidR="0090671B">
        <w:rPr>
          <w:rFonts w:ascii="Times New Roman" w:hAnsi="Times New Roman" w:cs="Times New Roman"/>
        </w:rPr>
        <w:t>15</w:t>
      </w:r>
      <w:r w:rsidR="00BE5CD0">
        <w:rPr>
          <w:rFonts w:ascii="Times New Roman" w:hAnsi="Times New Roman" w:cs="Times New Roman"/>
        </w:rPr>
        <w:t xml:space="preserve"> zestaw</w:t>
      </w:r>
      <w:r w:rsidR="0090671B">
        <w:rPr>
          <w:rFonts w:ascii="Times New Roman" w:hAnsi="Times New Roman" w:cs="Times New Roman"/>
        </w:rPr>
        <w:t>ów</w:t>
      </w:r>
    </w:p>
    <w:p w14:paraId="3FFFC8B7" w14:textId="77777777" w:rsidR="0090671B" w:rsidRDefault="0090671B" w:rsidP="00224E7A">
      <w:pPr>
        <w:spacing w:after="0" w:line="240" w:lineRule="auto"/>
        <w:rPr>
          <w:rFonts w:ascii="Times New Roman" w:hAnsi="Times New Roman" w:cs="Times New Roman"/>
        </w:rPr>
      </w:pPr>
    </w:p>
    <w:p w14:paraId="23010778" w14:textId="0C16D6A3" w:rsidR="00BE5CD0" w:rsidRDefault="00A1606E" w:rsidP="00A160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Depozyt: po </w:t>
      </w:r>
      <w:r w:rsidR="0090671B">
        <w:rPr>
          <w:rFonts w:ascii="Times New Roman" w:hAnsi="Times New Roman" w:cs="Times New Roman"/>
        </w:rPr>
        <w:t xml:space="preserve">2 cementy z każdego rodzaju, </w:t>
      </w:r>
      <w:r w:rsidR="00BE5CD0">
        <w:rPr>
          <w:rFonts w:ascii="Times New Roman" w:hAnsi="Times New Roman" w:cs="Times New Roman"/>
        </w:rPr>
        <w:t xml:space="preserve"> </w:t>
      </w:r>
      <w:r w:rsidR="0090671B">
        <w:rPr>
          <w:rFonts w:ascii="Times New Roman" w:hAnsi="Times New Roman" w:cs="Times New Roman"/>
        </w:rPr>
        <w:t>2 zestawy d</w:t>
      </w:r>
      <w:r w:rsidR="008E78C5">
        <w:rPr>
          <w:rFonts w:ascii="Times New Roman" w:hAnsi="Times New Roman" w:cs="Times New Roman"/>
        </w:rPr>
        <w:t>o</w:t>
      </w:r>
      <w:r w:rsidR="0090671B">
        <w:rPr>
          <w:rFonts w:ascii="Times New Roman" w:hAnsi="Times New Roman" w:cs="Times New Roman"/>
        </w:rPr>
        <w:t xml:space="preserve"> mieszania cementu, 2 zestawy do podania </w:t>
      </w:r>
      <w:r w:rsidR="00BE5CD0">
        <w:rPr>
          <w:rFonts w:ascii="Times New Roman" w:hAnsi="Times New Roman" w:cs="Times New Roman"/>
        </w:rPr>
        <w:t xml:space="preserve"> </w:t>
      </w:r>
    </w:p>
    <w:p w14:paraId="17A308EB" w14:textId="26AA7B8F" w:rsidR="00A1606E" w:rsidRPr="00224E7A" w:rsidRDefault="00BE5CD0" w:rsidP="00A160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90671B">
        <w:rPr>
          <w:rFonts w:ascii="Times New Roman" w:hAnsi="Times New Roman" w:cs="Times New Roman"/>
        </w:rPr>
        <w:t>cementu, 6 igieł przeznasadowych</w:t>
      </w:r>
      <w:r>
        <w:rPr>
          <w:rFonts w:ascii="Times New Roman" w:hAnsi="Times New Roman" w:cs="Times New Roman"/>
        </w:rPr>
        <w:t>.</w:t>
      </w:r>
    </w:p>
    <w:p w14:paraId="558A0927" w14:textId="77777777" w:rsidR="00224E7A" w:rsidRPr="00A1606E" w:rsidRDefault="00224E7A" w:rsidP="00224E7A">
      <w:pPr>
        <w:ind w:left="66"/>
        <w:rPr>
          <w:rFonts w:ascii="Times New Roman" w:hAnsi="Times New Roman" w:cs="Times New Roman"/>
          <w:sz w:val="6"/>
          <w:szCs w:val="6"/>
        </w:rPr>
      </w:pPr>
    </w:p>
    <w:p w14:paraId="54367251" w14:textId="77777777" w:rsidR="008D755C" w:rsidRPr="008D755C" w:rsidRDefault="008D755C" w:rsidP="008D755C">
      <w:pPr>
        <w:jc w:val="both"/>
        <w:rPr>
          <w:rFonts w:ascii="Times New Roman" w:hAnsi="Times New Roman" w:cs="Times New Roman"/>
        </w:rPr>
      </w:pPr>
    </w:p>
    <w:sectPr w:rsidR="008D755C" w:rsidRPr="008D75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4CE3" w14:textId="77777777" w:rsidR="00313D32" w:rsidRDefault="00313D32" w:rsidP="00313D32">
      <w:pPr>
        <w:spacing w:after="0" w:line="240" w:lineRule="auto"/>
      </w:pPr>
      <w:r>
        <w:separator/>
      </w:r>
    </w:p>
  </w:endnote>
  <w:endnote w:type="continuationSeparator" w:id="0">
    <w:p w14:paraId="63E8AE5A" w14:textId="77777777" w:rsidR="00313D32" w:rsidRDefault="00313D32" w:rsidP="0031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8DC9" w14:textId="77777777" w:rsidR="00313D32" w:rsidRDefault="00313D32" w:rsidP="00313D32">
      <w:pPr>
        <w:spacing w:after="0" w:line="240" w:lineRule="auto"/>
      </w:pPr>
      <w:r>
        <w:separator/>
      </w:r>
    </w:p>
  </w:footnote>
  <w:footnote w:type="continuationSeparator" w:id="0">
    <w:p w14:paraId="23D978DC" w14:textId="77777777" w:rsidR="00313D32" w:rsidRDefault="00313D32" w:rsidP="0031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1BD3" w14:textId="0B7EAC56" w:rsidR="00313D32" w:rsidRPr="00313D32" w:rsidRDefault="00313D32" w:rsidP="00313D32">
    <w:pPr>
      <w:pStyle w:val="Nagwek"/>
      <w:jc w:val="right"/>
      <w:rPr>
        <w:rFonts w:ascii="Times New Roman" w:hAnsi="Times New Roman" w:cs="Times New Roman"/>
        <w:i/>
        <w:iCs/>
      </w:rPr>
    </w:pPr>
    <w:r w:rsidRPr="00313D32">
      <w:rPr>
        <w:rFonts w:ascii="Times New Roman" w:hAnsi="Times New Roman" w:cs="Times New Roman"/>
        <w:i/>
        <w:iCs/>
      </w:rPr>
      <w:t xml:space="preserve">Załącznik Nr </w:t>
    </w:r>
    <w:r w:rsidR="004321AC">
      <w:rPr>
        <w:rFonts w:ascii="Times New Roman" w:hAnsi="Times New Roman" w:cs="Times New Roman"/>
        <w:i/>
        <w:iCs/>
      </w:rPr>
      <w:t>3</w:t>
    </w:r>
    <w:r w:rsidRPr="00313D32">
      <w:rPr>
        <w:rFonts w:ascii="Times New Roman" w:hAnsi="Times New Roman" w:cs="Times New Roman"/>
        <w:i/>
        <w:iCs/>
      </w:rPr>
      <w:t>A do zaproszenia do złożenia ostatecznej oferty cenowej – AS.4500.244.2023</w:t>
    </w:r>
  </w:p>
  <w:p w14:paraId="47DDBBAD" w14:textId="77777777" w:rsidR="00313D32" w:rsidRDefault="00313D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B4851"/>
    <w:multiLevelType w:val="hybridMultilevel"/>
    <w:tmpl w:val="408ED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1ED3"/>
    <w:multiLevelType w:val="hybridMultilevel"/>
    <w:tmpl w:val="65FE3D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933CF7B6">
      <w:start w:val="1"/>
      <w:numFmt w:val="bullet"/>
      <w:lvlText w:val=""/>
      <w:lvlJc w:val="left"/>
      <w:pPr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7838837">
    <w:abstractNumId w:val="0"/>
  </w:num>
  <w:num w:numId="2" w16cid:durableId="1068770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D32"/>
    <w:rsid w:val="00224E7A"/>
    <w:rsid w:val="00313D32"/>
    <w:rsid w:val="003D5053"/>
    <w:rsid w:val="003E5E0F"/>
    <w:rsid w:val="004321AC"/>
    <w:rsid w:val="004C31C2"/>
    <w:rsid w:val="008D755C"/>
    <w:rsid w:val="008E78C5"/>
    <w:rsid w:val="0090671B"/>
    <w:rsid w:val="00A1606E"/>
    <w:rsid w:val="00BE5CD0"/>
    <w:rsid w:val="00E645CC"/>
    <w:rsid w:val="00F7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82358"/>
  <w15:chartTrackingRefBased/>
  <w15:docId w15:val="{96EC8A61-54E0-4AE8-AED3-68A8BA80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3D32"/>
    <w:pPr>
      <w:keepNext/>
      <w:spacing w:after="0" w:line="240" w:lineRule="auto"/>
      <w:outlineLvl w:val="0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D32"/>
  </w:style>
  <w:style w:type="paragraph" w:styleId="Stopka">
    <w:name w:val="footer"/>
    <w:basedOn w:val="Normalny"/>
    <w:link w:val="StopkaZnak"/>
    <w:uiPriority w:val="99"/>
    <w:unhideWhenUsed/>
    <w:rsid w:val="0031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D32"/>
  </w:style>
  <w:style w:type="character" w:customStyle="1" w:styleId="Nagwek1Znak">
    <w:name w:val="Nagłówek 1 Znak"/>
    <w:basedOn w:val="Domylnaczcionkaakapitu"/>
    <w:link w:val="Nagwek1"/>
    <w:rsid w:val="00313D32"/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1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6</cp:revision>
  <dcterms:created xsi:type="dcterms:W3CDTF">2023-07-05T08:08:00Z</dcterms:created>
  <dcterms:modified xsi:type="dcterms:W3CDTF">2023-07-06T06:05:00Z</dcterms:modified>
</cp:coreProperties>
</file>